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  <w:b/>
          <w:bCs/>
          <w:sz w:val="24"/>
          <w:szCs w:val="32"/>
          <w:lang w:val="en-US" w:eastAsia="zh-CN"/>
        </w:rPr>
        <w:t>带储物柜检查床参数</w:t>
      </w:r>
    </w:p>
    <w:p>
      <w:pPr>
        <w:rPr>
          <w:rFonts w:hint="eastAsia"/>
        </w:rPr>
      </w:pPr>
    </w:p>
    <w:p>
      <w:pPr>
        <w:snapToGrid w:val="0"/>
        <w:spacing w:line="360" w:lineRule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产品规格</w:t>
      </w:r>
      <w:r>
        <w:rPr>
          <w:rFonts w:hint="eastAsia"/>
        </w:rPr>
        <w:t>：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1840*620*650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mm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、</w:t>
      </w:r>
      <w:r>
        <w:rPr>
          <w:rFonts w:hint="eastAsia"/>
        </w:rPr>
        <w:t xml:space="preserve">床垫规格：长1840*宽620cm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eastAsia="zh-CN"/>
        </w:rPr>
        <w:t>、</w:t>
      </w:r>
      <w:r>
        <w:rPr>
          <w:rFonts w:hint="eastAsia"/>
        </w:rPr>
        <w:t>储物柜规格：长1200cm；配钥匙。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eastAsia="zh-CN"/>
        </w:rPr>
        <w:t>、</w:t>
      </w:r>
      <w:r>
        <w:rPr>
          <w:rFonts w:hint="eastAsia"/>
        </w:rPr>
        <w:t>承重能力;17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 xml:space="preserve">KG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  <w:lang w:eastAsia="zh-CN"/>
        </w:rPr>
        <w:t>、</w:t>
      </w:r>
      <w:r>
        <w:rPr>
          <w:rFonts w:hint="eastAsia"/>
        </w:rPr>
        <w:t>优质皮料床垫，头部带有可拆卸枕头，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</w:rPr>
        <w:t>6</w:t>
      </w:r>
      <w:r>
        <w:rPr>
          <w:rFonts w:hint="eastAsia"/>
          <w:lang w:eastAsia="zh-CN"/>
        </w:rPr>
        <w:t>、</w:t>
      </w:r>
      <w:r>
        <w:rPr>
          <w:rFonts w:hint="eastAsia"/>
        </w:rPr>
        <w:t>5</w:t>
      </w:r>
      <w:r>
        <w:rPr>
          <w:rFonts w:hint="eastAsia"/>
          <w:lang w:eastAsia="zh-CN"/>
        </w:rPr>
        <w:t>寸豪华静音带脚轮，全配置带刹功能，转动灵活，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稳定性强，方便移动和固定。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</w:t>
      </w:r>
      <w:bookmarkStart w:id="0" w:name="OLE_LINK2"/>
      <w:r>
        <w:rPr>
          <w:rFonts w:hint="eastAsia"/>
          <w:lang w:val="en-US" w:eastAsia="zh-CN"/>
        </w:rPr>
        <w:t>3.床框、底座等骨架均采用优质钢材，</w:t>
      </w:r>
      <w:r>
        <w:rPr>
          <w:rFonts w:hint="eastAsia"/>
          <w:lang w:eastAsia="zh-CN"/>
        </w:rPr>
        <w:t>涂料有抗菌、防霉作用，属于新世纪绿色健康环保产品。说明：具体经过除油、除锈，防锈，二次磷化，静电喷涂电焗处理，表面光洁亮丽，经测试，附着力全部达到</w:t>
      </w:r>
      <w:r>
        <w:rPr>
          <w:rFonts w:hint="eastAsia"/>
          <w:lang w:val="en-US" w:eastAsia="zh-CN"/>
        </w:rPr>
        <w:t>十</w:t>
      </w:r>
      <w:r>
        <w:rPr>
          <w:rFonts w:hint="eastAsia"/>
          <w:lang w:eastAsia="zh-CN"/>
        </w:rPr>
        <w:t>级，不脱落，不生锈;</w:t>
      </w:r>
      <w:r>
        <w:rPr>
          <w:rFonts w:hint="eastAsia"/>
          <w:lang w:val="en-US" w:eastAsia="zh-CN"/>
        </w:rPr>
        <w:t>采用优质皮料，光泽亮丽，质感柔顺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bidi w:val="0"/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蜡块保存柜参数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6抽病理蜡块柜（三节一组）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单节尺寸</w:t>
      </w:r>
      <w:r>
        <w:rPr>
          <w:rFonts w:hint="eastAsia"/>
        </w:rPr>
        <w:t>：长：</w:t>
      </w:r>
      <w:r>
        <w:rPr>
          <w:rFonts w:hint="eastAsia"/>
          <w:lang w:val="en-US" w:eastAsia="zh-CN"/>
        </w:rPr>
        <w:t>420</w:t>
      </w:r>
      <w:r>
        <w:rPr>
          <w:rFonts w:hint="eastAsia"/>
        </w:rPr>
        <w:t>*宽</w:t>
      </w:r>
      <w:r>
        <w:rPr>
          <w:rFonts w:hint="eastAsia"/>
          <w:lang w:val="en-US" w:eastAsia="zh-CN"/>
        </w:rPr>
        <w:t>480</w:t>
      </w:r>
      <w:r>
        <w:rPr>
          <w:rFonts w:hint="eastAsia"/>
        </w:rPr>
        <w:t>*高</w:t>
      </w:r>
      <w:r>
        <w:rPr>
          <w:rFonts w:hint="eastAsia"/>
          <w:lang w:val="en-US" w:eastAsia="zh-CN"/>
        </w:rPr>
        <w:t>390m</w:t>
      </w:r>
      <w:r>
        <w:rPr>
          <w:rFonts w:hint="eastAsia"/>
        </w:rPr>
        <w:t>m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单节容量：6抽可存放标准包埋盒约3000块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整组尺寸：高1230  宽420  深480mm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整组容量：18抽可存放标准包埋盒9000块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抽屉内使用标准包埋盒存放设计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抽屉采用三节静音滑轨，抽屉内隔板为一次成型ABS塑料盒，塑料盒子均分十档，存放蜡块轻巧简便，每个抽屉可互换，能使蜡块存放整齐并使抽屉平整不走形。专用插槽、标签槽为一体化冲压成型。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bidi w:val="0"/>
        <w:ind w:left="0" w:leftChars="0" w:firstLine="0" w:firstLineChars="0"/>
        <w:jc w:val="left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医师椅参数</w:t>
      </w:r>
    </w:p>
    <w:p>
      <w:pPr>
        <w:widowControl w:val="0"/>
        <w:numPr>
          <w:ilvl w:val="0"/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产品功能与配置：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1.专为医生工作而设计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2.座垫前后平移：0-50mm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3.升降高度：500-660mm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4.靠背倾斜角度：0°-15°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5.底盘宽度：Φ600mm，底盘为铝合金材质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6.配坐刹2#静音ABS静音脚轮，具有防止自行滑动的功能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产品介绍：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椅子可承重≥150KG；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本超声检查椅根据人体工学原理设计，保护医生防止关节炎，采用十字靠背，医生可正反面操作；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配有不锈钢踏脚板圈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脚托可做100mm上下移动，避免大腿长时间下垂压迫血管而导致静脉曲张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4.座垫可上下移动140mm，方便调节不同医师的舒适度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5.可反向而坐，双肘可放在侧翼扶手上面，使手臂和肩部肌肉得到放松，减少疲劳，预防肩周炎及碗管或肘管综合征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6.加强型五星脚罩结构使凳子对地受力均匀，长期使用不变形，使用过程中重心倾斜偏离中心线30度不会摔倒。</w:t>
      </w:r>
    </w:p>
    <w:p>
      <w:pPr>
        <w:widowControl w:val="0"/>
        <w:numPr>
          <w:ilvl w:val="0"/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7.塑钢合金结合坐刹脚轮，强度高，耐磨耐用、静音效果佳、安全性高，当医生坐在椅子上椅子自动刹车，防止在医生操作时椅子滑动，不影响操作。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LeicaRM2235切片机刀架参数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刀架内置的红色护手覆盖整个刀锋，确保安全。即使在切片时也能避免潜在危险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刀架侧向移动调节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2（1）无需移动刀片，刀片的全长可以使用，降低耗费。根据标准包埋盒大小预设了三个位置：左、中和右。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2（2）精准的刀架侧向移动功能，确保刀片全长使用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A4555D"/>
    <w:multiLevelType w:val="singleLevel"/>
    <w:tmpl w:val="A6A4555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680665C"/>
    <w:multiLevelType w:val="singleLevel"/>
    <w:tmpl w:val="1680665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BBD7742"/>
    <w:multiLevelType w:val="singleLevel"/>
    <w:tmpl w:val="1BBD774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A56ACDA"/>
    <w:multiLevelType w:val="singleLevel"/>
    <w:tmpl w:val="5A56ACD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iMDZkYzhlNWQ5ZjQ3NzU3ZDlhMTM2MDMyMzRjOWUifQ=="/>
  </w:docVars>
  <w:rsids>
    <w:rsidRoot w:val="46F905A0"/>
    <w:rsid w:val="46F905A0"/>
    <w:rsid w:val="59474DD5"/>
    <w:rsid w:val="663E6E6A"/>
    <w:rsid w:val="6AF0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911</Words>
  <Characters>1031</Characters>
  <Lines>0</Lines>
  <Paragraphs>0</Paragraphs>
  <TotalTime>4</TotalTime>
  <ScaleCrop>false</ScaleCrop>
  <LinksUpToDate>false</LinksUpToDate>
  <CharactersWithSpaces>1040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2023-04-24T07:18:00Z</dcterms:created>
  <dc:creator>崔玉怀</dc:creator>
  <cp:lastModifiedBy>崔玉怀</cp:lastModifiedBy>
  <dcterms:modified xsi:type="dcterms:W3CDTF">2023-04-26T00:49:44Z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3CDAC23B6F0242F2839B499747033D99_11</vt:lpwstr>
  </property>
</Properties>
</file>