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147B" w:rsidRDefault="00F2147B" w:rsidP="00F2147B">
      <w:pPr>
        <w:spacing w:line="360" w:lineRule="exact"/>
        <w:ind w:firstLine="643"/>
        <w:jc w:val="center"/>
        <w:rPr>
          <w:rFonts w:ascii="宋体" w:hAnsi="宋体"/>
          <w:b/>
          <w:color w:val="000000"/>
          <w:sz w:val="32"/>
          <w:szCs w:val="32"/>
        </w:rPr>
      </w:pPr>
      <w:r w:rsidRPr="00A16CFC">
        <w:rPr>
          <w:rFonts w:ascii="宋体" w:hAnsi="宋体" w:hint="eastAsia"/>
          <w:b/>
          <w:color w:val="000000"/>
          <w:sz w:val="32"/>
          <w:szCs w:val="32"/>
        </w:rPr>
        <w:t>购置</w:t>
      </w:r>
      <w:r>
        <w:rPr>
          <w:rFonts w:ascii="宋体" w:hAnsi="宋体"/>
          <w:b/>
          <w:color w:val="000000"/>
          <w:sz w:val="32"/>
          <w:szCs w:val="32"/>
        </w:rPr>
        <w:t>2023</w:t>
      </w:r>
      <w:r>
        <w:rPr>
          <w:rFonts w:ascii="宋体" w:hAnsi="宋体" w:hint="eastAsia"/>
          <w:b/>
          <w:color w:val="000000"/>
          <w:sz w:val="32"/>
          <w:szCs w:val="32"/>
        </w:rPr>
        <w:t>年</w:t>
      </w:r>
      <w:r w:rsidRPr="00A16CFC">
        <w:rPr>
          <w:rFonts w:ascii="宋体" w:hAnsi="宋体" w:hint="eastAsia"/>
          <w:b/>
          <w:color w:val="000000"/>
          <w:sz w:val="32"/>
          <w:szCs w:val="32"/>
        </w:rPr>
        <w:t>护士鞋参数</w:t>
      </w:r>
    </w:p>
    <w:p w:rsidR="00F2147B" w:rsidRPr="00A16CFC" w:rsidRDefault="00F2147B" w:rsidP="00F2147B">
      <w:pPr>
        <w:spacing w:line="360" w:lineRule="exact"/>
        <w:ind w:firstLine="640"/>
        <w:jc w:val="center"/>
        <w:rPr>
          <w:rFonts w:ascii="宋体" w:hAnsi="宋体"/>
          <w:color w:val="000000"/>
          <w:sz w:val="32"/>
          <w:szCs w:val="32"/>
        </w:rPr>
      </w:pPr>
    </w:p>
    <w:p w:rsidR="00F2147B" w:rsidRPr="00A16CFC" w:rsidRDefault="00F2147B" w:rsidP="00F2147B">
      <w:pPr>
        <w:pStyle w:val="a5"/>
        <w:spacing w:line="360" w:lineRule="exact"/>
        <w:ind w:firstLineChars="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本次项目采购护士鞋共计3</w:t>
      </w:r>
      <w:r>
        <w:rPr>
          <w:rFonts w:ascii="宋体" w:hAnsi="宋体"/>
          <w:color w:val="000000"/>
          <w:sz w:val="28"/>
          <w:szCs w:val="28"/>
        </w:rPr>
        <w:t>50</w:t>
      </w:r>
      <w:r>
        <w:rPr>
          <w:rFonts w:ascii="宋体" w:hAnsi="宋体" w:hint="eastAsia"/>
          <w:color w:val="000000"/>
          <w:sz w:val="28"/>
          <w:szCs w:val="28"/>
        </w:rPr>
        <w:t>双，其中女鞋3</w:t>
      </w:r>
      <w:r>
        <w:rPr>
          <w:rFonts w:ascii="宋体" w:hAnsi="宋体"/>
          <w:color w:val="000000"/>
          <w:sz w:val="28"/>
          <w:szCs w:val="28"/>
        </w:rPr>
        <w:t>30</w:t>
      </w:r>
      <w:r>
        <w:rPr>
          <w:rFonts w:ascii="宋体" w:hAnsi="宋体" w:hint="eastAsia"/>
          <w:color w:val="000000"/>
          <w:sz w:val="28"/>
          <w:szCs w:val="28"/>
        </w:rPr>
        <w:t>双，男鞋2</w:t>
      </w:r>
      <w:r>
        <w:rPr>
          <w:rFonts w:ascii="宋体" w:hAnsi="宋体"/>
          <w:color w:val="000000"/>
          <w:sz w:val="28"/>
          <w:szCs w:val="28"/>
        </w:rPr>
        <w:t>0</w:t>
      </w:r>
      <w:r>
        <w:rPr>
          <w:rFonts w:ascii="宋体" w:hAnsi="宋体" w:hint="eastAsia"/>
          <w:color w:val="000000"/>
          <w:sz w:val="28"/>
          <w:szCs w:val="28"/>
        </w:rPr>
        <w:t>双，护士头花3</w:t>
      </w:r>
      <w:r>
        <w:rPr>
          <w:rFonts w:ascii="宋体" w:hAnsi="宋体"/>
          <w:color w:val="000000"/>
          <w:sz w:val="28"/>
          <w:szCs w:val="28"/>
        </w:rPr>
        <w:t>00</w:t>
      </w:r>
      <w:r>
        <w:rPr>
          <w:rFonts w:ascii="宋体" w:hAnsi="宋体" w:hint="eastAsia"/>
          <w:color w:val="000000"/>
          <w:sz w:val="28"/>
          <w:szCs w:val="28"/>
        </w:rPr>
        <w:t>个</w:t>
      </w:r>
    </w:p>
    <w:p w:rsidR="00F2147B" w:rsidRPr="00A16CFC" w:rsidRDefault="00F2147B" w:rsidP="00F2147B">
      <w:pPr>
        <w:spacing w:line="600" w:lineRule="exact"/>
        <w:ind w:firstLineChars="0" w:firstLine="0"/>
        <w:rPr>
          <w:rFonts w:ascii="宋体" w:hAnsi="宋体" w:cs="宋体"/>
          <w:b/>
          <w:bCs/>
          <w:color w:val="000000"/>
          <w:sz w:val="24"/>
          <w:szCs w:val="24"/>
        </w:rPr>
      </w:pPr>
      <w:r w:rsidRPr="00A16CFC">
        <w:rPr>
          <w:rFonts w:ascii="宋体" w:hAnsi="宋体" w:cs="宋体" w:hint="eastAsia"/>
          <w:b/>
          <w:bCs/>
          <w:color w:val="000000"/>
          <w:sz w:val="24"/>
          <w:szCs w:val="24"/>
        </w:rPr>
        <w:t>一、护士鞋参数（女鞋）</w:t>
      </w:r>
    </w:p>
    <w:p w:rsidR="00F2147B" w:rsidRPr="00A16CFC" w:rsidRDefault="00F2147B" w:rsidP="00F2147B">
      <w:pPr>
        <w:spacing w:line="600" w:lineRule="exact"/>
        <w:ind w:firstLineChars="0" w:firstLine="0"/>
        <w:rPr>
          <w:rFonts w:ascii="宋体" w:hAnsi="宋体" w:cs="宋体"/>
          <w:bCs/>
          <w:color w:val="000000"/>
          <w:sz w:val="24"/>
          <w:szCs w:val="24"/>
        </w:rPr>
      </w:pPr>
      <w:r w:rsidRPr="00A16CFC">
        <w:rPr>
          <w:rFonts w:ascii="宋体" w:hAnsi="宋体" w:cs="宋体" w:hint="eastAsia"/>
          <w:bCs/>
          <w:color w:val="000000"/>
          <w:sz w:val="24"/>
          <w:szCs w:val="24"/>
        </w:rPr>
        <w:t>1、鞋面：采用优质白色头层牛皮，手工上线。质地柔软，穿着舒适，透气性好，韧性好；</w:t>
      </w:r>
    </w:p>
    <w:p w:rsidR="00F2147B" w:rsidRPr="00A16CFC" w:rsidRDefault="00F2147B" w:rsidP="00F2147B">
      <w:pPr>
        <w:spacing w:line="600" w:lineRule="exact"/>
        <w:ind w:firstLineChars="0" w:firstLine="0"/>
        <w:rPr>
          <w:rFonts w:ascii="宋体" w:hAnsi="宋体" w:cs="宋体"/>
          <w:bCs/>
          <w:color w:val="000000"/>
          <w:sz w:val="24"/>
          <w:szCs w:val="24"/>
        </w:rPr>
      </w:pPr>
      <w:r w:rsidRPr="00A16CFC">
        <w:rPr>
          <w:rFonts w:ascii="宋体" w:hAnsi="宋体" w:cs="宋体" w:hint="eastAsia"/>
          <w:bCs/>
          <w:color w:val="000000"/>
          <w:sz w:val="24"/>
          <w:szCs w:val="24"/>
        </w:rPr>
        <w:t>2</w:t>
      </w:r>
      <w:r>
        <w:rPr>
          <w:rFonts w:ascii="宋体" w:hAnsi="宋体" w:cs="宋体" w:hint="eastAsia"/>
          <w:bCs/>
          <w:color w:val="000000"/>
          <w:sz w:val="24"/>
          <w:szCs w:val="24"/>
        </w:rPr>
        <w:t>、内里：头层猪皮衬里；防臭、防霉、防菌；</w:t>
      </w:r>
    </w:p>
    <w:p w:rsidR="00F2147B" w:rsidRPr="00A16CFC" w:rsidRDefault="00F2147B" w:rsidP="00F2147B">
      <w:pPr>
        <w:spacing w:line="600" w:lineRule="exact"/>
        <w:ind w:firstLineChars="0" w:firstLine="0"/>
        <w:rPr>
          <w:rFonts w:ascii="宋体" w:hAnsi="宋体" w:cs="宋体"/>
          <w:bCs/>
          <w:color w:val="000000"/>
          <w:sz w:val="24"/>
          <w:szCs w:val="24"/>
        </w:rPr>
      </w:pPr>
      <w:r w:rsidRPr="00A16CFC">
        <w:rPr>
          <w:rFonts w:ascii="宋体" w:hAnsi="宋体" w:cs="宋体" w:hint="eastAsia"/>
          <w:bCs/>
          <w:color w:val="000000"/>
          <w:sz w:val="24"/>
          <w:szCs w:val="24"/>
        </w:rPr>
        <w:t>3、鞋垫：使用海绵鞋垫,有吸汗透气和除臭的功能，回弹力好。耐磨持久不变形，引入人体工学设计；</w:t>
      </w:r>
    </w:p>
    <w:p w:rsidR="00F2147B" w:rsidRPr="00A16CFC" w:rsidRDefault="00F2147B" w:rsidP="00F2147B">
      <w:pPr>
        <w:spacing w:line="600" w:lineRule="exact"/>
        <w:ind w:firstLineChars="0" w:firstLine="0"/>
        <w:rPr>
          <w:rFonts w:ascii="宋体" w:hAnsi="宋体" w:cs="宋体"/>
          <w:bCs/>
          <w:color w:val="000000"/>
          <w:sz w:val="24"/>
          <w:szCs w:val="24"/>
        </w:rPr>
      </w:pPr>
      <w:r w:rsidRPr="00A16CFC">
        <w:rPr>
          <w:rFonts w:ascii="宋体" w:hAnsi="宋体" w:cs="宋体" w:hint="eastAsia"/>
          <w:bCs/>
          <w:color w:val="000000"/>
          <w:sz w:val="24"/>
          <w:szCs w:val="24"/>
        </w:rPr>
        <w:t>4、鞋底采用环保EVA材料，鞋底天然橡胶大底；EVA鞋底采用二次加固，手工加缝鞋底线；EVA后跟加入气垫设计；设计防滑槽，防滑功能好;</w:t>
      </w:r>
      <w:r>
        <w:rPr>
          <w:rFonts w:ascii="宋体" w:hAnsi="宋体" w:cs="宋体" w:hint="eastAsia"/>
          <w:bCs/>
          <w:color w:val="000000"/>
          <w:sz w:val="24"/>
          <w:szCs w:val="24"/>
        </w:rPr>
        <w:t>足弓内侧加开两个透气孔；</w:t>
      </w:r>
    </w:p>
    <w:p w:rsidR="00F2147B" w:rsidRPr="00A16CFC" w:rsidRDefault="00F2147B" w:rsidP="00F2147B">
      <w:pPr>
        <w:spacing w:line="600" w:lineRule="exact"/>
        <w:ind w:firstLineChars="0" w:firstLine="0"/>
        <w:rPr>
          <w:rFonts w:ascii="宋体" w:hAnsi="宋体" w:cs="宋体"/>
          <w:bCs/>
          <w:color w:val="000000"/>
          <w:sz w:val="24"/>
          <w:szCs w:val="24"/>
        </w:rPr>
      </w:pPr>
      <w:r w:rsidRPr="00A16CFC">
        <w:rPr>
          <w:rFonts w:ascii="宋体" w:hAnsi="宋体" w:cs="宋体" w:hint="eastAsia"/>
          <w:bCs/>
          <w:color w:val="000000"/>
          <w:sz w:val="24"/>
          <w:szCs w:val="24"/>
        </w:rPr>
        <w:t>5、跟高3.5CM</w:t>
      </w:r>
      <w:r>
        <w:rPr>
          <w:rFonts w:ascii="宋体" w:hAnsi="宋体" w:cs="宋体" w:hint="eastAsia"/>
          <w:bCs/>
          <w:color w:val="000000"/>
          <w:sz w:val="24"/>
          <w:szCs w:val="24"/>
        </w:rPr>
        <w:t>；</w:t>
      </w:r>
    </w:p>
    <w:p w:rsidR="00F2147B" w:rsidRPr="00A16CFC" w:rsidRDefault="00F2147B" w:rsidP="00F2147B">
      <w:pPr>
        <w:spacing w:line="600" w:lineRule="exact"/>
        <w:ind w:firstLineChars="0" w:firstLine="0"/>
        <w:rPr>
          <w:rFonts w:ascii="宋体" w:hAnsi="宋体" w:cs="宋体"/>
          <w:bCs/>
          <w:color w:val="000000"/>
          <w:sz w:val="24"/>
          <w:szCs w:val="24"/>
        </w:rPr>
      </w:pPr>
      <w:r w:rsidRPr="00A16CFC">
        <w:rPr>
          <w:rFonts w:ascii="宋体" w:hAnsi="宋体" w:cs="宋体" w:hint="eastAsia"/>
          <w:bCs/>
          <w:color w:val="000000"/>
          <w:sz w:val="24"/>
          <w:szCs w:val="24"/>
        </w:rPr>
        <w:t>6、尺码：33-42全套。</w:t>
      </w:r>
    </w:p>
    <w:p w:rsidR="00F2147B" w:rsidRPr="00A16CFC" w:rsidRDefault="00F2147B" w:rsidP="00F2147B">
      <w:pPr>
        <w:spacing w:line="600" w:lineRule="exact"/>
        <w:ind w:firstLineChars="0" w:firstLine="0"/>
        <w:rPr>
          <w:rFonts w:ascii="宋体" w:hAnsi="宋体" w:cs="宋体"/>
          <w:b/>
          <w:bCs/>
          <w:color w:val="000000"/>
          <w:sz w:val="24"/>
          <w:szCs w:val="24"/>
        </w:rPr>
      </w:pPr>
      <w:r w:rsidRPr="00A16CFC">
        <w:rPr>
          <w:rFonts w:ascii="宋体" w:hAnsi="宋体" w:cs="宋体" w:hint="eastAsia"/>
          <w:b/>
          <w:bCs/>
          <w:color w:val="000000"/>
          <w:sz w:val="24"/>
          <w:szCs w:val="24"/>
        </w:rPr>
        <w:t>二、护士鞋参数（男鞋）</w:t>
      </w:r>
    </w:p>
    <w:p w:rsidR="00F2147B" w:rsidRPr="00A16CFC" w:rsidRDefault="00F2147B" w:rsidP="00F2147B">
      <w:pPr>
        <w:spacing w:line="600" w:lineRule="exact"/>
        <w:ind w:firstLineChars="0" w:firstLine="0"/>
        <w:rPr>
          <w:rFonts w:ascii="宋体" w:hAnsi="宋体" w:cs="宋体"/>
          <w:bCs/>
          <w:color w:val="000000"/>
          <w:sz w:val="24"/>
          <w:szCs w:val="24"/>
        </w:rPr>
      </w:pPr>
      <w:r w:rsidRPr="00A16CFC">
        <w:rPr>
          <w:rFonts w:ascii="宋体" w:hAnsi="宋体" w:cs="宋体" w:hint="eastAsia"/>
          <w:bCs/>
          <w:color w:val="000000"/>
          <w:sz w:val="24"/>
          <w:szCs w:val="24"/>
        </w:rPr>
        <w:t>1、鞋面：采用优质黑色头层牛皮，手工上线。穿着舒适，透气性好，韧性好,革身柔软，有弹性</w:t>
      </w:r>
      <w:r>
        <w:rPr>
          <w:rFonts w:ascii="宋体" w:hAnsi="宋体" w:cs="宋体" w:hint="eastAsia"/>
          <w:bCs/>
          <w:color w:val="000000"/>
          <w:sz w:val="24"/>
          <w:szCs w:val="24"/>
        </w:rPr>
        <w:t>，</w:t>
      </w:r>
      <w:r w:rsidRPr="00A16CFC">
        <w:rPr>
          <w:rFonts w:ascii="宋体" w:hAnsi="宋体" w:cs="宋体" w:hint="eastAsia"/>
          <w:bCs/>
          <w:color w:val="000000"/>
          <w:sz w:val="24"/>
          <w:szCs w:val="24"/>
        </w:rPr>
        <w:t>无管皱</w:t>
      </w:r>
      <w:r>
        <w:rPr>
          <w:rFonts w:ascii="宋体" w:hAnsi="宋体" w:cs="宋体" w:hint="eastAsia"/>
          <w:bCs/>
          <w:color w:val="000000"/>
          <w:sz w:val="24"/>
          <w:szCs w:val="24"/>
        </w:rPr>
        <w:t>；</w:t>
      </w:r>
    </w:p>
    <w:p w:rsidR="00F2147B" w:rsidRPr="00A16CFC" w:rsidRDefault="00F2147B" w:rsidP="00F2147B">
      <w:pPr>
        <w:spacing w:line="600" w:lineRule="exact"/>
        <w:ind w:firstLineChars="0" w:firstLine="0"/>
        <w:rPr>
          <w:rFonts w:ascii="宋体" w:hAnsi="宋体" w:cs="宋体"/>
          <w:bCs/>
          <w:color w:val="000000"/>
          <w:sz w:val="24"/>
          <w:szCs w:val="24"/>
        </w:rPr>
      </w:pPr>
      <w:r w:rsidRPr="00A16CFC">
        <w:rPr>
          <w:rFonts w:ascii="宋体" w:hAnsi="宋体" w:cs="宋体" w:hint="eastAsia"/>
          <w:bCs/>
          <w:color w:val="000000"/>
          <w:sz w:val="24"/>
          <w:szCs w:val="24"/>
        </w:rPr>
        <w:t>2</w:t>
      </w:r>
      <w:r>
        <w:rPr>
          <w:rFonts w:ascii="宋体" w:hAnsi="宋体" w:cs="宋体" w:hint="eastAsia"/>
          <w:bCs/>
          <w:color w:val="000000"/>
          <w:sz w:val="24"/>
          <w:szCs w:val="24"/>
        </w:rPr>
        <w:t>、内里：头层猪皮衬里；防臭、防霉、防菌；</w:t>
      </w:r>
    </w:p>
    <w:p w:rsidR="00F2147B" w:rsidRPr="00A16CFC" w:rsidRDefault="00F2147B" w:rsidP="00F2147B">
      <w:pPr>
        <w:spacing w:line="600" w:lineRule="exact"/>
        <w:ind w:firstLineChars="0" w:firstLine="0"/>
        <w:rPr>
          <w:rFonts w:ascii="宋体" w:hAnsi="宋体" w:cs="宋体"/>
          <w:bCs/>
          <w:color w:val="000000"/>
          <w:sz w:val="24"/>
          <w:szCs w:val="24"/>
        </w:rPr>
      </w:pPr>
      <w:r w:rsidRPr="00A16CFC">
        <w:rPr>
          <w:rFonts w:ascii="宋体" w:hAnsi="宋体" w:cs="宋体" w:hint="eastAsia"/>
          <w:bCs/>
          <w:color w:val="000000"/>
          <w:sz w:val="24"/>
          <w:szCs w:val="24"/>
        </w:rPr>
        <w:t>3、鞋垫：使用海绵鞋垫,有吸汗透气和除臭的功能，回弹力好。耐磨持久不变形，引入人体工学设计；</w:t>
      </w:r>
    </w:p>
    <w:p w:rsidR="00F2147B" w:rsidRPr="00A16CFC" w:rsidRDefault="00F2147B" w:rsidP="00F2147B">
      <w:pPr>
        <w:spacing w:line="600" w:lineRule="exact"/>
        <w:ind w:firstLineChars="0" w:firstLine="0"/>
        <w:rPr>
          <w:rFonts w:ascii="宋体" w:hAnsi="宋体" w:cs="宋体"/>
          <w:bCs/>
          <w:color w:val="000000"/>
          <w:sz w:val="24"/>
          <w:szCs w:val="24"/>
        </w:rPr>
      </w:pPr>
      <w:r w:rsidRPr="00A16CFC">
        <w:rPr>
          <w:rFonts w:ascii="宋体" w:hAnsi="宋体" w:cs="宋体" w:hint="eastAsia"/>
          <w:bCs/>
          <w:color w:val="000000"/>
          <w:sz w:val="24"/>
          <w:szCs w:val="24"/>
        </w:rPr>
        <w:t>4、鞋底采用环保EVA材料，鞋底天然橡胶大底；EVA鞋底采用二次加固，手工加缝鞋底线；EVA</w:t>
      </w:r>
      <w:r>
        <w:rPr>
          <w:rFonts w:ascii="宋体" w:hAnsi="宋体" w:cs="宋体" w:hint="eastAsia"/>
          <w:bCs/>
          <w:color w:val="000000"/>
          <w:sz w:val="24"/>
          <w:szCs w:val="24"/>
        </w:rPr>
        <w:t>后跟加入气垫设计；设计防滑槽，防滑功能好；</w:t>
      </w:r>
    </w:p>
    <w:p w:rsidR="00F2147B" w:rsidRPr="00A16CFC" w:rsidRDefault="00F2147B" w:rsidP="00F2147B">
      <w:pPr>
        <w:spacing w:line="600" w:lineRule="exact"/>
        <w:ind w:firstLineChars="0" w:firstLine="0"/>
        <w:rPr>
          <w:rFonts w:ascii="宋体" w:hAnsi="宋体" w:cs="宋体"/>
          <w:bCs/>
          <w:color w:val="000000"/>
          <w:sz w:val="24"/>
          <w:szCs w:val="24"/>
        </w:rPr>
      </w:pPr>
      <w:r w:rsidRPr="00A16CFC">
        <w:rPr>
          <w:rFonts w:ascii="宋体" w:hAnsi="宋体" w:cs="宋体" w:hint="eastAsia"/>
          <w:bCs/>
          <w:color w:val="000000"/>
          <w:sz w:val="24"/>
          <w:szCs w:val="24"/>
        </w:rPr>
        <w:t>5、跟高2.5CM</w:t>
      </w:r>
      <w:r>
        <w:rPr>
          <w:rFonts w:ascii="宋体" w:hAnsi="宋体" w:cs="宋体" w:hint="eastAsia"/>
          <w:bCs/>
          <w:color w:val="000000"/>
          <w:sz w:val="24"/>
          <w:szCs w:val="24"/>
        </w:rPr>
        <w:t>；</w:t>
      </w:r>
    </w:p>
    <w:p w:rsidR="00F2147B" w:rsidRDefault="00F2147B" w:rsidP="00F2147B">
      <w:pPr>
        <w:spacing w:line="600" w:lineRule="exact"/>
        <w:ind w:firstLineChars="0" w:firstLine="0"/>
        <w:rPr>
          <w:rFonts w:ascii="宋体" w:hAnsi="宋体" w:cs="宋体"/>
          <w:bCs/>
          <w:color w:val="000000"/>
          <w:sz w:val="24"/>
          <w:szCs w:val="24"/>
        </w:rPr>
      </w:pPr>
      <w:r w:rsidRPr="00A16CFC">
        <w:rPr>
          <w:rFonts w:ascii="宋体" w:hAnsi="宋体" w:cs="宋体" w:hint="eastAsia"/>
          <w:bCs/>
          <w:color w:val="000000"/>
          <w:sz w:val="24"/>
          <w:szCs w:val="24"/>
        </w:rPr>
        <w:t>6、7、尺码：38-42全套。</w:t>
      </w:r>
    </w:p>
    <w:p w:rsidR="00F2147B" w:rsidRPr="00BB2423" w:rsidRDefault="00BB2423" w:rsidP="00F2147B">
      <w:pPr>
        <w:spacing w:line="600" w:lineRule="exact"/>
        <w:ind w:firstLineChars="0" w:firstLine="0"/>
        <w:rPr>
          <w:rFonts w:ascii="宋体" w:hAnsi="宋体" w:cs="宋体"/>
          <w:b/>
          <w:color w:val="000000"/>
          <w:sz w:val="24"/>
          <w:szCs w:val="24"/>
        </w:rPr>
      </w:pPr>
      <w:r w:rsidRPr="00BB2423">
        <w:rPr>
          <w:rFonts w:ascii="宋体" w:hAnsi="宋体" w:cs="宋体" w:hint="eastAsia"/>
          <w:b/>
          <w:color w:val="000000"/>
          <w:sz w:val="24"/>
          <w:szCs w:val="24"/>
        </w:rPr>
        <w:lastRenderedPageBreak/>
        <w:t>三、</w:t>
      </w:r>
      <w:r w:rsidR="00F2147B" w:rsidRPr="00BB2423">
        <w:rPr>
          <w:rFonts w:ascii="宋体" w:hAnsi="宋体" w:cs="宋体" w:hint="eastAsia"/>
          <w:b/>
          <w:color w:val="000000"/>
          <w:sz w:val="24"/>
          <w:szCs w:val="24"/>
        </w:rPr>
        <w:t>护士头花</w:t>
      </w:r>
    </w:p>
    <w:p w:rsidR="00F2147B" w:rsidRPr="00F2147B" w:rsidRDefault="00F2147B" w:rsidP="00F2147B">
      <w:pPr>
        <w:widowControl/>
        <w:spacing w:before="100" w:beforeAutospacing="1" w:after="100" w:afterAutospacing="1" w:line="240" w:lineRule="auto"/>
        <w:ind w:firstLineChars="0" w:firstLine="0"/>
        <w:rPr>
          <w:rFonts w:ascii="宋体" w:hAnsi="宋体" w:cs="宋体"/>
          <w:sz w:val="24"/>
          <w:szCs w:val="24"/>
        </w:rPr>
      </w:pPr>
      <w:r w:rsidRPr="00F2147B">
        <w:rPr>
          <w:rFonts w:ascii="仿宋" w:eastAsia="仿宋" w:hAnsi="仿宋" w:cs="宋体" w:hint="eastAsia"/>
          <w:sz w:val="24"/>
          <w:szCs w:val="24"/>
        </w:rPr>
        <w:t>骨架:采用防滑钢架，(防滑、防夹住头发、持续耐用性强， 不锈钢) 网兜:12CM×12CM 高密度细网，大小均匀，头发长、短、厚 均可使用，手工编制，网兜不易散线结实耐用。面料:精致缎带、条纹清新</w:t>
      </w:r>
    </w:p>
    <w:p w:rsidR="00F2147B" w:rsidRDefault="00BB2423" w:rsidP="00F2147B">
      <w:pPr>
        <w:spacing w:line="600" w:lineRule="exact"/>
        <w:ind w:firstLineChars="0" w:firstLine="0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四</w:t>
      </w:r>
      <w:r w:rsidR="00F2147B" w:rsidRPr="00A16CFC">
        <w:rPr>
          <w:rFonts w:ascii="宋体" w:hAnsi="宋体" w:cs="宋体" w:hint="eastAsia"/>
          <w:b/>
          <w:bCs/>
          <w:color w:val="000000"/>
          <w:sz w:val="24"/>
          <w:szCs w:val="24"/>
        </w:rPr>
        <w:t>、售后服务</w:t>
      </w:r>
      <w:r w:rsidR="00F2147B" w:rsidRPr="00A16CFC">
        <w:rPr>
          <w:rFonts w:ascii="宋体" w:hAnsi="宋体" w:cs="宋体" w:hint="eastAsia"/>
          <w:b/>
          <w:bCs/>
          <w:color w:val="000000"/>
          <w:sz w:val="24"/>
          <w:szCs w:val="24"/>
        </w:rPr>
        <w:br/>
      </w:r>
      <w:r w:rsidR="00F2147B" w:rsidRPr="00A16CFC">
        <w:rPr>
          <w:rFonts w:ascii="宋体" w:hAnsi="宋体" w:cs="宋体" w:hint="eastAsia"/>
          <w:bCs/>
          <w:color w:val="000000"/>
          <w:sz w:val="24"/>
          <w:szCs w:val="24"/>
        </w:rPr>
        <w:t xml:space="preserve">　1、</w:t>
      </w:r>
      <w:r w:rsidR="00F2147B">
        <w:rPr>
          <w:rFonts w:ascii="宋体" w:hAnsi="宋体" w:cs="宋体" w:hint="eastAsia"/>
          <w:bCs/>
          <w:color w:val="000000"/>
          <w:sz w:val="24"/>
          <w:szCs w:val="24"/>
        </w:rPr>
        <w:t>厂家应提供款式的男、女护士鞋、头花样品各一样供留样验收；</w:t>
      </w:r>
      <w:r w:rsidR="00F2147B" w:rsidRPr="00A16CFC">
        <w:rPr>
          <w:rFonts w:ascii="宋体" w:hAnsi="宋体" w:cs="宋体" w:hint="eastAsia"/>
          <w:bCs/>
          <w:color w:val="000000"/>
          <w:sz w:val="24"/>
          <w:szCs w:val="24"/>
        </w:rPr>
        <w:br/>
        <w:t xml:space="preserve">　2、 医院收到鞋验收合格后 1 个月内，如</w:t>
      </w:r>
      <w:r w:rsidR="00F2147B">
        <w:rPr>
          <w:rFonts w:ascii="宋体" w:hAnsi="宋体" w:cs="宋体" w:hint="eastAsia"/>
          <w:bCs/>
          <w:color w:val="000000"/>
          <w:sz w:val="24"/>
          <w:szCs w:val="24"/>
        </w:rPr>
        <w:t>有鞋码不合适。厂家应负责调码，在调码期间产生的费用均由厂家承担；</w:t>
      </w:r>
      <w:r w:rsidR="00F2147B" w:rsidRPr="00A16CFC">
        <w:rPr>
          <w:rFonts w:ascii="宋体" w:hAnsi="宋体" w:cs="宋体" w:hint="eastAsia"/>
          <w:bCs/>
          <w:color w:val="000000"/>
          <w:sz w:val="24"/>
          <w:szCs w:val="24"/>
        </w:rPr>
        <w:br/>
        <w:t xml:space="preserve">　3、 </w:t>
      </w:r>
      <w:r w:rsidR="00F2147B">
        <w:rPr>
          <w:rFonts w:ascii="宋体" w:hAnsi="宋体" w:cs="宋体" w:hint="eastAsia"/>
          <w:bCs/>
          <w:color w:val="000000"/>
          <w:sz w:val="24"/>
          <w:szCs w:val="24"/>
        </w:rPr>
        <w:t>所有商品均按国家规定的“三包”范围进行售后；</w:t>
      </w:r>
      <w:r w:rsidR="00F2147B" w:rsidRPr="00A16CFC">
        <w:rPr>
          <w:rFonts w:ascii="宋体" w:hAnsi="宋体" w:cs="宋体" w:hint="eastAsia"/>
          <w:bCs/>
          <w:color w:val="000000"/>
          <w:sz w:val="24"/>
          <w:szCs w:val="24"/>
        </w:rPr>
        <w:br/>
        <w:t xml:space="preserve">　4、 在超过“三包”期后，</w:t>
      </w:r>
      <w:r w:rsidR="00F2147B">
        <w:rPr>
          <w:rFonts w:ascii="宋体" w:hAnsi="宋体" w:cs="宋体" w:hint="eastAsia"/>
          <w:bCs/>
          <w:color w:val="000000"/>
          <w:sz w:val="24"/>
          <w:szCs w:val="24"/>
        </w:rPr>
        <w:t>若有个别商品需要修理，厂家应免费提供售后服务；</w:t>
      </w:r>
      <w:r w:rsidR="00F2147B" w:rsidRPr="00A16CFC">
        <w:rPr>
          <w:rFonts w:ascii="宋体" w:hAnsi="宋体" w:cs="宋体" w:hint="eastAsia"/>
          <w:bCs/>
          <w:color w:val="000000"/>
          <w:sz w:val="24"/>
          <w:szCs w:val="24"/>
        </w:rPr>
        <w:br/>
        <w:t xml:space="preserve">　5、 若货品不符合参数值要求或有其他质量问题，医院有权取消合同。</w:t>
      </w:r>
    </w:p>
    <w:p w:rsidR="00F2147B" w:rsidRDefault="00F2147B" w:rsidP="00F2147B">
      <w:pPr>
        <w:pStyle w:val="a7"/>
        <w:shd w:val="clear" w:color="auto" w:fill="FFFFFF"/>
        <w:ind w:firstLine="36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6、交货期：合同签订后，在接到采购 人供货通知时，供应商 15 个工作日内完成送货 </w:t>
      </w:r>
    </w:p>
    <w:p w:rsidR="00F2147B" w:rsidRDefault="00F2147B" w:rsidP="00F2147B">
      <w:pPr>
        <w:pStyle w:val="a7"/>
        <w:shd w:val="clear" w:color="auto" w:fill="FFFFFF"/>
        <w:ind w:firstLine="360"/>
      </w:pPr>
      <w:r>
        <w:rPr>
          <w:rFonts w:ascii="仿宋" w:eastAsia="仿宋" w:hAnsi="仿宋" w:hint="eastAsia"/>
        </w:rPr>
        <w:t xml:space="preserve">7、质保期：货到收合格 之日起不少 于 12 个月 </w:t>
      </w:r>
    </w:p>
    <w:p w:rsidR="00F2147B" w:rsidRPr="00F2147B" w:rsidRDefault="00F2147B" w:rsidP="00F2147B">
      <w:pPr>
        <w:pStyle w:val="a7"/>
        <w:shd w:val="clear" w:color="auto" w:fill="FFFFFF"/>
        <w:ind w:firstLine="360"/>
      </w:pPr>
    </w:p>
    <w:p w:rsidR="00F2147B" w:rsidRPr="00F2147B" w:rsidRDefault="00F2147B" w:rsidP="00F2147B">
      <w:pPr>
        <w:spacing w:line="600" w:lineRule="exact"/>
        <w:ind w:firstLineChars="0" w:firstLine="0"/>
        <w:rPr>
          <w:rFonts w:ascii="宋体" w:hAnsi="宋体" w:cs="宋体"/>
          <w:bCs/>
          <w:color w:val="000000"/>
          <w:sz w:val="24"/>
          <w:szCs w:val="24"/>
        </w:rPr>
      </w:pPr>
    </w:p>
    <w:p w:rsidR="00F2147B" w:rsidRPr="006351D4" w:rsidRDefault="00F2147B" w:rsidP="00F2147B">
      <w:pPr>
        <w:spacing w:line="600" w:lineRule="exact"/>
        <w:ind w:firstLineChars="0" w:firstLine="0"/>
        <w:jc w:val="left"/>
        <w:rPr>
          <w:rFonts w:ascii="宋体" w:hAnsi="宋体" w:cs="宋体"/>
          <w:bCs/>
          <w:color w:val="000000"/>
          <w:sz w:val="24"/>
          <w:szCs w:val="24"/>
        </w:rPr>
      </w:pPr>
      <w:r w:rsidRPr="006351D4">
        <w:rPr>
          <w:rFonts w:ascii="宋体" w:hAnsi="宋体" w:cs="宋体" w:hint="eastAsia"/>
          <w:b/>
          <w:bCs/>
          <w:color w:val="000000"/>
          <w:sz w:val="24"/>
          <w:szCs w:val="24"/>
        </w:rPr>
        <w:t>注：</w:t>
      </w:r>
      <w:r w:rsidRPr="006351D4">
        <w:rPr>
          <w:rFonts w:ascii="宋体" w:hAnsi="宋体" w:cs="宋体" w:hint="eastAsia"/>
          <w:bCs/>
          <w:color w:val="000000"/>
          <w:sz w:val="24"/>
          <w:szCs w:val="24"/>
        </w:rPr>
        <w:t>须提供鞋子</w:t>
      </w:r>
      <w:r w:rsidR="00BB2423">
        <w:rPr>
          <w:rFonts w:ascii="宋体" w:hAnsi="宋体" w:cs="宋体" w:hint="eastAsia"/>
          <w:bCs/>
          <w:color w:val="000000"/>
          <w:sz w:val="24"/>
          <w:szCs w:val="24"/>
        </w:rPr>
        <w:t>、头花</w:t>
      </w:r>
      <w:r w:rsidRPr="006351D4">
        <w:rPr>
          <w:rFonts w:ascii="宋体" w:hAnsi="宋体" w:cs="宋体" w:hint="eastAsia"/>
          <w:bCs/>
          <w:color w:val="000000"/>
          <w:sz w:val="24"/>
          <w:szCs w:val="24"/>
        </w:rPr>
        <w:t>样品。</w:t>
      </w:r>
    </w:p>
    <w:p w:rsidR="006357ED" w:rsidRDefault="006357ED">
      <w:pPr>
        <w:ind w:firstLine="420"/>
      </w:pPr>
    </w:p>
    <w:sectPr w:rsidR="006357ED" w:rsidSect="005103B6">
      <w:footerReference w:type="default" r:id="rId6"/>
      <w:pgSz w:w="11907" w:h="16840"/>
      <w:pgMar w:top="1701" w:right="1134" w:bottom="1701" w:left="1701" w:header="1134" w:footer="1134" w:gutter="0"/>
      <w:cols w:space="720"/>
      <w:titlePg/>
      <w:docGrid w:linePitch="319" w:charSpace="-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511D" w:rsidRDefault="00B8511D">
      <w:pPr>
        <w:spacing w:line="240" w:lineRule="auto"/>
        <w:ind w:firstLine="420"/>
      </w:pPr>
      <w:r>
        <w:separator/>
      </w:r>
    </w:p>
  </w:endnote>
  <w:endnote w:type="continuationSeparator" w:id="0">
    <w:p w:rsidR="00B8511D" w:rsidRDefault="00B8511D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435E" w:rsidRDefault="00B8511D">
    <w:pPr>
      <w:pStyle w:val="a3"/>
      <w:ind w:firstLineChars="0" w:firstLine="0"/>
    </w:pPr>
    <w:r>
      <w:rPr>
        <w:noProof/>
      </w:rPr>
      <w:pict w14:anchorId="0895C03E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margin-left:0;margin-top:0;width:25.6pt;height:20pt;z-index:251659264;visibility:visible;mso-wrap-style:none;mso-wrap-edited:f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filled="f" stroked="f" strokeweight=".5pt">
          <o:lock v:ext="edit" aspectratio="t" verticies="t" text="t" shapetype="t"/>
          <v:textbox style="mso-fit-shape-to-text:t" inset="0,0,0,0">
            <w:txbxContent>
              <w:p w:rsidR="0093435E" w:rsidRDefault="00000000" w:rsidP="00367376">
                <w:pPr>
                  <w:snapToGrid w:val="0"/>
                  <w:ind w:firstLine="420"/>
                  <w:rPr>
                    <w:sz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Pr="00633B66">
                  <w:rPr>
                    <w:noProof/>
                    <w:sz w:val="18"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511D" w:rsidRDefault="00B8511D">
      <w:pPr>
        <w:spacing w:line="240" w:lineRule="auto"/>
        <w:ind w:firstLine="420"/>
      </w:pPr>
      <w:r>
        <w:separator/>
      </w:r>
    </w:p>
  </w:footnote>
  <w:footnote w:type="continuationSeparator" w:id="0">
    <w:p w:rsidR="00B8511D" w:rsidRDefault="00B8511D"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7B"/>
    <w:rsid w:val="001C3431"/>
    <w:rsid w:val="006357ED"/>
    <w:rsid w:val="008067D8"/>
    <w:rsid w:val="00B8511D"/>
    <w:rsid w:val="00BB2423"/>
    <w:rsid w:val="00F2147B"/>
    <w:rsid w:val="00FB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F50471"/>
  <w15:chartTrackingRefBased/>
  <w15:docId w15:val="{FB622037-2A9F-9C4A-BF49-0731D471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7B"/>
    <w:pPr>
      <w:widowControl w:val="0"/>
      <w:spacing w:line="400" w:lineRule="exact"/>
      <w:ind w:firstLineChars="200" w:firstLine="200"/>
      <w:jc w:val="both"/>
    </w:pPr>
    <w:rPr>
      <w:rFonts w:ascii="Calibri" w:eastAsia="宋体" w:hAnsi="Calibri" w:cs="Times New Roman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F2147B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a4">
    <w:name w:val="页脚 字符"/>
    <w:basedOn w:val="a0"/>
    <w:uiPriority w:val="99"/>
    <w:semiHidden/>
    <w:rsid w:val="00F2147B"/>
    <w:rPr>
      <w:rFonts w:ascii="Calibri" w:eastAsia="宋体" w:hAnsi="Calibri" w:cs="Times New Roman"/>
      <w:kern w:val="0"/>
      <w:sz w:val="18"/>
      <w:szCs w:val="18"/>
    </w:rPr>
  </w:style>
  <w:style w:type="paragraph" w:customStyle="1" w:styleId="a5">
    <w:basedOn w:val="a"/>
    <w:next w:val="a6"/>
    <w:uiPriority w:val="34"/>
    <w:qFormat/>
    <w:rsid w:val="00F2147B"/>
    <w:pPr>
      <w:spacing w:line="240" w:lineRule="auto"/>
      <w:ind w:firstLine="420"/>
    </w:pPr>
    <w:rPr>
      <w:kern w:val="2"/>
    </w:rPr>
  </w:style>
  <w:style w:type="character" w:customStyle="1" w:styleId="1">
    <w:name w:val="页脚 字符1"/>
    <w:link w:val="a3"/>
    <w:uiPriority w:val="99"/>
    <w:rsid w:val="00F2147B"/>
    <w:rPr>
      <w:rFonts w:ascii="Calibri" w:eastAsia="宋体" w:hAnsi="Calibri" w:cs="Times New Roman"/>
      <w:kern w:val="0"/>
      <w:sz w:val="18"/>
      <w:szCs w:val="20"/>
    </w:rPr>
  </w:style>
  <w:style w:type="paragraph" w:styleId="a6">
    <w:name w:val="List Paragraph"/>
    <w:basedOn w:val="a"/>
    <w:uiPriority w:val="34"/>
    <w:qFormat/>
    <w:rsid w:val="00F2147B"/>
    <w:pPr>
      <w:ind w:firstLine="420"/>
    </w:pPr>
  </w:style>
  <w:style w:type="paragraph" w:styleId="a7">
    <w:name w:val="Normal (Web)"/>
    <w:basedOn w:val="a"/>
    <w:uiPriority w:val="99"/>
    <w:semiHidden/>
    <w:unhideWhenUsed/>
    <w:rsid w:val="00F2147B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F214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  <w:jc w:val="left"/>
    </w:pPr>
    <w:rPr>
      <w:rFonts w:ascii="宋体" w:hAnsi="宋体" w:cs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F2147B"/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5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3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0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5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0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44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25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8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2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63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1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2023-04-29T02:42:00Z</dcterms:created>
  <dcterms:modified xsi:type="dcterms:W3CDTF">2023-04-29T03:34:00Z</dcterms:modified>
</cp:coreProperties>
</file>