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8F1F07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47A6D11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77BDA47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5175495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  <w:lang w:val="en-US" w:eastAsia="zh-CN"/>
        </w:rPr>
        <w:t>XXK-2025-01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06FE84C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48DC274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380883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xxk-2025-01</w:t>
      </w:r>
    </w:p>
    <w:p w14:paraId="3D1F1F1A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AI辅助医学影像智能诊断项目</w:t>
      </w:r>
    </w:p>
    <w:p w14:paraId="5AAF9EE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2D63276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  <w:bookmarkStart w:id="0" w:name="_GoBack"/>
      <w:bookmarkEnd w:id="0"/>
    </w:p>
    <w:p w14:paraId="537012F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61F2D63A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127228F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6CBD204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7F16BA0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7F24CB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EE0CB5C">
      <w:pPr>
        <w:rPr>
          <w:rFonts w:hint="eastAsia" w:ascii="宋体" w:hAnsi="宋体" w:eastAsia="宋体" w:cs="宋体"/>
        </w:rPr>
      </w:pPr>
    </w:p>
    <w:p w14:paraId="54F0B419">
      <w:pPr>
        <w:rPr>
          <w:rFonts w:hint="eastAsia" w:ascii="宋体" w:hAnsi="宋体" w:eastAsia="宋体" w:cs="宋体"/>
        </w:rPr>
      </w:pPr>
    </w:p>
    <w:p w14:paraId="2397574C">
      <w:pPr>
        <w:rPr>
          <w:rFonts w:hint="eastAsia" w:ascii="宋体" w:hAnsi="宋体" w:eastAsia="宋体" w:cs="宋体"/>
        </w:rPr>
      </w:pPr>
    </w:p>
    <w:p w14:paraId="7407CC63">
      <w:pPr>
        <w:rPr>
          <w:rFonts w:hint="eastAsia" w:ascii="宋体" w:hAnsi="宋体" w:eastAsia="宋体" w:cs="宋体"/>
        </w:rPr>
      </w:pPr>
    </w:p>
    <w:p w14:paraId="3A3B42A4">
      <w:pPr>
        <w:rPr>
          <w:rFonts w:hint="eastAsia" w:ascii="宋体" w:hAnsi="宋体" w:eastAsia="宋体" w:cs="宋体"/>
        </w:rPr>
      </w:pPr>
    </w:p>
    <w:p w14:paraId="682075FB">
      <w:pPr>
        <w:rPr>
          <w:rFonts w:hint="eastAsia" w:ascii="宋体" w:hAnsi="宋体" w:eastAsia="宋体" w:cs="宋体"/>
        </w:rPr>
      </w:pPr>
    </w:p>
    <w:p w14:paraId="6D2B09C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03BF6E65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86DEF7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590EFE7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我方已全面研究贵单位关于“西宁市第三人民医院市场调研公告[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xxk-2025-01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1987588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2BD5D38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38D0416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2FC0046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48B7952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4F3CC84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5EE1D8F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7CA40B2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4508A8C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3CE492A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160F9F8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47EFF652">
      <w:pPr>
        <w:pStyle w:val="4"/>
        <w:rPr>
          <w:sz w:val="28"/>
          <w:szCs w:val="28"/>
        </w:rPr>
      </w:pPr>
    </w:p>
    <w:p w14:paraId="626EF076">
      <w:pPr>
        <w:pStyle w:val="5"/>
        <w:widowControl/>
        <w:spacing w:before="75" w:beforeAutospacing="0" w:after="75" w:afterAutospacing="0" w:line="360" w:lineRule="atLeas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西宁市第三人民医院市场调研报价表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668"/>
        <w:gridCol w:w="389"/>
        <w:gridCol w:w="668"/>
        <w:gridCol w:w="622"/>
        <w:gridCol w:w="692"/>
        <w:gridCol w:w="645"/>
        <w:gridCol w:w="776"/>
        <w:gridCol w:w="1190"/>
        <w:gridCol w:w="683"/>
        <w:gridCol w:w="419"/>
        <w:gridCol w:w="433"/>
        <w:gridCol w:w="596"/>
        <w:gridCol w:w="247"/>
      </w:tblGrid>
      <w:tr w14:paraId="6640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501" w:hRule="atLeast"/>
        </w:trPr>
        <w:tc>
          <w:tcPr>
            <w:tcW w:w="27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5F0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报名公司：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7A57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199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07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填报日期：</w:t>
            </w:r>
          </w:p>
        </w:tc>
      </w:tr>
      <w:tr w14:paraId="3A43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272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D1D2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937A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82AF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C44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拟销售单价（万元）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84B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质保价格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112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售后方案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AE3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工期（天）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001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环境要求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D510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供货商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3F4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供货商联系人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33A6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联系手机</w:t>
            </w:r>
          </w:p>
        </w:tc>
      </w:tr>
      <w:tr w14:paraId="08032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1BA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26B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A6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35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C21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6C8B">
            <w:pPr>
              <w:widowControl/>
              <w:spacing w:after="24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CD5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B5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F5A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0A4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ABA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3D3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11BB7FD">
      <w:pPr>
        <w:pStyle w:val="5"/>
        <w:widowControl/>
        <w:spacing w:before="75" w:beforeAutospacing="0" w:after="75" w:afterAutospacing="0" w:line="360" w:lineRule="atLeast"/>
        <w:jc w:val="center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注意：报价表内所有信息请务必填写完整（包括表头部分的报名公司、联系人等项目），如有空项按无效表格处理。</w:t>
      </w:r>
    </w:p>
    <w:p w14:paraId="3B0CEE0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47B9"/>
    <w:rsid w:val="086F753E"/>
    <w:rsid w:val="19E30265"/>
    <w:rsid w:val="1B990302"/>
    <w:rsid w:val="217F3077"/>
    <w:rsid w:val="24C20D54"/>
    <w:rsid w:val="31512995"/>
    <w:rsid w:val="37A6262A"/>
    <w:rsid w:val="3F1A0A92"/>
    <w:rsid w:val="43181E13"/>
    <w:rsid w:val="43610720"/>
    <w:rsid w:val="44365454"/>
    <w:rsid w:val="47A4295B"/>
    <w:rsid w:val="47AA29F8"/>
    <w:rsid w:val="49961C68"/>
    <w:rsid w:val="4BDF3D22"/>
    <w:rsid w:val="4D6378F2"/>
    <w:rsid w:val="4FFD0791"/>
    <w:rsid w:val="5056776D"/>
    <w:rsid w:val="52F141D6"/>
    <w:rsid w:val="54E927CF"/>
    <w:rsid w:val="5E891A4E"/>
    <w:rsid w:val="5EE95E4F"/>
    <w:rsid w:val="5EFD2476"/>
    <w:rsid w:val="60870712"/>
    <w:rsid w:val="61411432"/>
    <w:rsid w:val="64340620"/>
    <w:rsid w:val="65556AA0"/>
    <w:rsid w:val="65731764"/>
    <w:rsid w:val="676254A4"/>
    <w:rsid w:val="6EB02F99"/>
    <w:rsid w:val="75D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ind w:left="115"/>
    </w:pPr>
    <w:rPr>
      <w:rFonts w:ascii="宋体" w:hAnsi="宋体" w:cs="宋体"/>
      <w:sz w:val="30"/>
      <w:szCs w:val="3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537</Words>
  <Characters>572</Characters>
  <Lines>0</Lines>
  <Paragraphs>0</Paragraphs>
  <TotalTime>0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东隅</cp:lastModifiedBy>
  <dcterms:modified xsi:type="dcterms:W3CDTF">2025-04-08T01:19:35Z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eyJoZGlkIjoiNjM0MTI0OTZmNGI1NGFhZDRjNDU0N2RlZTdkODY5NWIiLCJ1c2VySWQiOiI0MzkxOTk0MzYifQ==</vt:lpwstr>
  </property>
  <property fmtid="{D5CDD505-2E9C-101B-9397-08002B2CF9AE}" pid="4" name="ICV">
    <vt:lpwstr>D65361C59ED34BBD853C944BAD936FEF_13</vt:lpwstr>
  </property>
</Properties>
</file>