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A48B0">
      <w:pPr>
        <w:pStyle w:val="22"/>
        <w:spacing w:line="360" w:lineRule="auto"/>
        <w:jc w:val="left"/>
        <w:rPr>
          <w:rFonts w:ascii="宋体" w:hAnsi="宋体" w:cs="宋体"/>
          <w:sz w:val="32"/>
        </w:rPr>
      </w:pPr>
      <w:bookmarkStart w:id="0" w:name="_Toc146542566"/>
      <w:r>
        <w:rPr>
          <w:rFonts w:hint="eastAsia" w:ascii="宋体" w:hAnsi="宋体" w:cs="宋体"/>
          <w:sz w:val="32"/>
          <w:lang w:val="zh-CN"/>
        </w:rPr>
        <w:t>格式</w:t>
      </w:r>
      <w:r>
        <w:rPr>
          <w:rFonts w:hint="eastAsia" w:ascii="宋体" w:hAnsi="宋体" w:cs="宋体"/>
          <w:sz w:val="32"/>
        </w:rPr>
        <w:t>1</w:t>
      </w:r>
      <w:r>
        <w:rPr>
          <w:rFonts w:hint="eastAsia" w:ascii="宋体" w:hAnsi="宋体" w:cs="宋体"/>
          <w:sz w:val="32"/>
          <w:lang w:val="zh-CN"/>
        </w:rPr>
        <w:t>：议价响应文件封面</w:t>
      </w:r>
      <w:bookmarkEnd w:id="0"/>
    </w:p>
    <w:p w14:paraId="3261B2BA">
      <w:pPr>
        <w:pStyle w:val="59"/>
        <w:rPr>
          <w:rFonts w:hAnsi="宋体"/>
          <w:color w:val="auto"/>
          <w:sz w:val="40"/>
          <w:szCs w:val="28"/>
        </w:rPr>
      </w:pPr>
    </w:p>
    <w:p w14:paraId="17C6D0EE">
      <w:pPr>
        <w:autoSpaceDE w:val="0"/>
        <w:autoSpaceDN w:val="0"/>
        <w:adjustRightInd w:val="0"/>
        <w:rPr>
          <w:rFonts w:ascii="宋体" w:hAnsi="宋体" w:cs="宋体"/>
          <w:kern w:val="0"/>
          <w:sz w:val="28"/>
          <w:szCs w:val="28"/>
        </w:rPr>
      </w:pPr>
    </w:p>
    <w:p w14:paraId="7AA06736">
      <w:pPr>
        <w:pStyle w:val="2"/>
      </w:pPr>
    </w:p>
    <w:p w14:paraId="1724F910">
      <w:pPr>
        <w:autoSpaceDE w:val="0"/>
        <w:autoSpaceDN w:val="0"/>
        <w:adjustRightInd w:val="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 xml:space="preserve"> </w:t>
      </w:r>
    </w:p>
    <w:p w14:paraId="61A70551">
      <w:pPr>
        <w:autoSpaceDE w:val="0"/>
        <w:autoSpaceDN w:val="0"/>
        <w:adjustRightInd w:val="0"/>
        <w:jc w:val="center"/>
        <w:rPr>
          <w:rFonts w:ascii="宋体" w:cs="宋体"/>
          <w:b/>
          <w:bCs/>
          <w:kern w:val="0"/>
          <w:sz w:val="72"/>
          <w:szCs w:val="72"/>
        </w:rPr>
      </w:pPr>
      <w:bookmarkStart w:id="1" w:name="_Toc21338_WPSOffice_Level3"/>
      <w:bookmarkStart w:id="2" w:name="_Toc19602_WPSOffice_Level3"/>
      <w:bookmarkStart w:id="3" w:name="_Toc12446_WPSOffice_Level3"/>
      <w:bookmarkStart w:id="4" w:name="_Toc16363_WPSOffice_Level3"/>
      <w:bookmarkStart w:id="5" w:name="_Toc31942_WPSOffice_Level3"/>
      <w:bookmarkStart w:id="6" w:name="_Toc1107_WPSOffice_Level3"/>
      <w:bookmarkStart w:id="7" w:name="_Toc27227_WPSOffice_Level3"/>
      <w:bookmarkStart w:id="8" w:name="_Toc4551_WPSOffice_Level3"/>
      <w:r>
        <w:rPr>
          <w:rFonts w:hint="eastAsia" w:ascii="宋体" w:hAnsi="宋体" w:cs="宋体"/>
          <w:b/>
          <w:bCs/>
          <w:kern w:val="0"/>
          <w:sz w:val="72"/>
          <w:szCs w:val="72"/>
          <w:lang w:val="zh-CN"/>
        </w:rPr>
        <w:t>投</w:t>
      </w:r>
      <w:r>
        <w:rPr>
          <w:rFonts w:ascii="宋体" w:hAnsi="宋体" w:cs="宋体"/>
          <w:b/>
          <w:bCs/>
          <w:kern w:val="0"/>
          <w:sz w:val="72"/>
          <w:szCs w:val="72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72"/>
          <w:szCs w:val="72"/>
          <w:lang w:val="zh-CN"/>
        </w:rPr>
        <w:t>标</w:t>
      </w:r>
      <w:r>
        <w:rPr>
          <w:rFonts w:ascii="宋体" w:hAnsi="宋体" w:cs="宋体"/>
          <w:b/>
          <w:bCs/>
          <w:kern w:val="0"/>
          <w:sz w:val="72"/>
          <w:szCs w:val="72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72"/>
          <w:szCs w:val="72"/>
          <w:lang w:val="zh-CN"/>
        </w:rPr>
        <w:t>文</w:t>
      </w:r>
      <w:r>
        <w:rPr>
          <w:rFonts w:ascii="宋体" w:hAnsi="宋体" w:cs="宋体"/>
          <w:b/>
          <w:bCs/>
          <w:kern w:val="0"/>
          <w:sz w:val="72"/>
          <w:szCs w:val="72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72"/>
          <w:szCs w:val="72"/>
          <w:lang w:val="zh-CN"/>
        </w:rPr>
        <w:t>件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68B2A2E5">
      <w:pPr>
        <w:autoSpaceDE w:val="0"/>
        <w:autoSpaceDN w:val="0"/>
        <w:adjustRightInd w:val="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 xml:space="preserve"> </w:t>
      </w:r>
    </w:p>
    <w:p w14:paraId="0E555910">
      <w:pPr>
        <w:autoSpaceDE w:val="0"/>
        <w:autoSpaceDN w:val="0"/>
        <w:adjustRightInd w:val="0"/>
        <w:rPr>
          <w:rFonts w:ascii="宋体" w:hAnsi="宋体" w:cs="宋体"/>
          <w:kern w:val="0"/>
          <w:sz w:val="28"/>
          <w:szCs w:val="28"/>
        </w:rPr>
      </w:pPr>
    </w:p>
    <w:p w14:paraId="201FB680">
      <w:pPr>
        <w:autoSpaceDE w:val="0"/>
        <w:autoSpaceDN w:val="0"/>
        <w:adjustRightInd w:val="0"/>
        <w:rPr>
          <w:rFonts w:ascii="宋体" w:hAnsi="宋体" w:cs="宋体"/>
          <w:kern w:val="0"/>
          <w:sz w:val="28"/>
          <w:szCs w:val="28"/>
        </w:rPr>
      </w:pPr>
    </w:p>
    <w:p w14:paraId="0E759D78">
      <w:pPr>
        <w:autoSpaceDE w:val="0"/>
        <w:autoSpaceDN w:val="0"/>
        <w:adjustRightInd w:val="0"/>
        <w:rPr>
          <w:rFonts w:ascii="宋体" w:hAnsi="宋体" w:cs="宋体"/>
          <w:kern w:val="0"/>
          <w:sz w:val="28"/>
          <w:szCs w:val="28"/>
        </w:rPr>
      </w:pPr>
    </w:p>
    <w:p w14:paraId="31E8DFD4">
      <w:pPr>
        <w:autoSpaceDE w:val="0"/>
        <w:autoSpaceDN w:val="0"/>
        <w:adjustRightInd w:val="0"/>
        <w:rPr>
          <w:rFonts w:ascii="宋体" w:hAnsi="宋体" w:cs="宋体"/>
          <w:kern w:val="0"/>
          <w:sz w:val="28"/>
          <w:szCs w:val="28"/>
        </w:rPr>
      </w:pPr>
    </w:p>
    <w:p w14:paraId="02CAA21E">
      <w:pPr>
        <w:autoSpaceDE w:val="0"/>
        <w:autoSpaceDN w:val="0"/>
        <w:adjustRightInd w:val="0"/>
        <w:spacing w:line="360" w:lineRule="auto"/>
        <w:ind w:left="2249" w:hanging="2249" w:hangingChars="700"/>
        <w:rPr>
          <w:rFonts w:ascii="宋体" w:cs="宋体"/>
          <w:b/>
          <w:bCs/>
          <w:kern w:val="0"/>
          <w:sz w:val="32"/>
          <w:szCs w:val="32"/>
          <w:u w:val="single"/>
        </w:rPr>
      </w:pPr>
      <w:bookmarkStart w:id="9" w:name="_Toc22319_WPSOffice_Level3"/>
      <w:bookmarkStart w:id="10" w:name="_Toc32752_WPSOffice_Level3"/>
      <w:bookmarkStart w:id="11" w:name="_Toc9530_WPSOffice_Level3"/>
      <w:bookmarkStart w:id="12" w:name="_Toc5854_WPSOffice_Level3"/>
      <w:bookmarkStart w:id="13" w:name="_Toc25121_WPSOffice_Level2"/>
      <w:bookmarkStart w:id="14" w:name="_Toc18201_WPSOffice_Level2"/>
      <w:bookmarkStart w:id="15" w:name="_Toc3295_WPSOffice_Level3"/>
      <w:bookmarkStart w:id="16" w:name="_Toc154_WPSOffice_Level3"/>
      <w:r>
        <w:rPr>
          <w:rFonts w:hint="eastAsia" w:ascii="宋体" w:hAnsi="宋体" w:cs="宋体"/>
          <w:b/>
          <w:bCs/>
          <w:kern w:val="0"/>
          <w:sz w:val="32"/>
          <w:szCs w:val="32"/>
          <w:lang w:val="zh-CN"/>
        </w:rPr>
        <w:t>项目名称：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hint="eastAsia" w:ascii="宋体" w:hAnsi="宋体" w:cs="宋体"/>
          <w:b/>
          <w:bCs/>
          <w:kern w:val="0"/>
          <w:sz w:val="32"/>
          <w:szCs w:val="32"/>
          <w:u w:val="single"/>
        </w:rPr>
        <w:t xml:space="preserve">                               </w:t>
      </w:r>
    </w:p>
    <w:p w14:paraId="68D86200">
      <w:pPr>
        <w:autoSpaceDE w:val="0"/>
        <w:autoSpaceDN w:val="0"/>
        <w:adjustRightIn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  <w:bookmarkStart w:id="17" w:name="_Toc31584_WPSOffice_Level3"/>
      <w:bookmarkStart w:id="18" w:name="_Toc10188_WPSOffice_Level3"/>
      <w:bookmarkStart w:id="19" w:name="_Toc16909_WPSOffice_Level3"/>
      <w:bookmarkStart w:id="20" w:name="_Toc5890_WPSOffice_Level2"/>
      <w:bookmarkStart w:id="21" w:name="_Toc32054_WPSOffice_Level3"/>
      <w:bookmarkStart w:id="22" w:name="_Toc23109_WPSOffice_Level3"/>
      <w:bookmarkStart w:id="23" w:name="_Toc25973_WPSOffice_Level2"/>
      <w:bookmarkStart w:id="24" w:name="_Toc19300_WPSOffice_Level3"/>
      <w:r>
        <w:rPr>
          <w:rFonts w:hint="eastAsia" w:ascii="宋体" w:hAnsi="宋体" w:cs="宋体"/>
          <w:b/>
          <w:bCs/>
          <w:kern w:val="0"/>
          <w:sz w:val="32"/>
          <w:szCs w:val="32"/>
          <w:lang w:val="zh-CN"/>
        </w:rPr>
        <w:t>项目编号：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r>
        <w:rPr>
          <w:rFonts w:hint="eastAsia" w:ascii="宋体" w:hAnsi="宋体" w:cs="宋体"/>
          <w:b/>
          <w:bCs/>
          <w:kern w:val="0"/>
          <w:sz w:val="32"/>
          <w:szCs w:val="32"/>
          <w:u w:val="single"/>
        </w:rPr>
        <w:t xml:space="preserve">                               </w:t>
      </w:r>
      <w:r>
        <w:rPr>
          <w:rFonts w:ascii="宋体" w:hAnsi="宋体" w:cs="宋体"/>
          <w:b/>
          <w:bCs/>
          <w:kern w:val="0"/>
          <w:sz w:val="32"/>
          <w:szCs w:val="32"/>
        </w:rPr>
        <w:t xml:space="preserve">           </w:t>
      </w:r>
    </w:p>
    <w:p w14:paraId="5B87CF90">
      <w:pPr>
        <w:autoSpaceDE w:val="0"/>
        <w:autoSpaceDN w:val="0"/>
        <w:adjustRightInd w:val="0"/>
        <w:spacing w:line="360" w:lineRule="auto"/>
        <w:rPr>
          <w:rFonts w:ascii="宋体" w:cs="宋体"/>
          <w:b/>
          <w:bCs/>
          <w:kern w:val="0"/>
          <w:sz w:val="32"/>
          <w:szCs w:val="32"/>
          <w:lang w:val="zh-CN"/>
        </w:rPr>
      </w:pPr>
      <w:bookmarkStart w:id="25" w:name="_Toc12413_WPSOffice_Level3"/>
      <w:bookmarkStart w:id="26" w:name="_Toc16083_WPSOffice_Level3"/>
      <w:bookmarkStart w:id="27" w:name="_Toc9219_WPSOffice_Level2"/>
      <w:bookmarkStart w:id="28" w:name="_Toc18088_WPSOffice_Level3"/>
      <w:bookmarkStart w:id="29" w:name="_Toc24035_WPSOffice_Level2"/>
      <w:bookmarkStart w:id="30" w:name="_Toc11530_WPSOffice_Level3"/>
      <w:bookmarkStart w:id="31" w:name="_Toc7400_WPSOffice_Level3"/>
      <w:bookmarkStart w:id="32" w:name="_Toc307_WPSOffice_Level3"/>
      <w:r>
        <w:rPr>
          <w:rFonts w:hint="eastAsia" w:ascii="宋体" w:hAnsi="宋体" w:cs="宋体"/>
          <w:b/>
          <w:bCs/>
          <w:kern w:val="0"/>
          <w:sz w:val="32"/>
          <w:szCs w:val="32"/>
          <w:lang w:val="zh-CN"/>
        </w:rPr>
        <w:t>投</w:t>
      </w:r>
      <w:r>
        <w:rPr>
          <w:rFonts w:ascii="宋体" w:hAnsi="宋体" w:cs="宋体"/>
          <w:b/>
          <w:bCs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zh-CN"/>
        </w:rPr>
        <w:t>标</w:t>
      </w:r>
      <w:r>
        <w:rPr>
          <w:rFonts w:ascii="宋体" w:hAnsi="宋体" w:cs="宋体"/>
          <w:b/>
          <w:bCs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zh-CN"/>
        </w:rPr>
        <w:t>人：</w:t>
      </w:r>
      <w:r>
        <w:rPr>
          <w:rFonts w:ascii="宋体" w:hAnsi="宋体" w:cs="宋体"/>
          <w:b/>
          <w:bCs/>
          <w:kern w:val="0"/>
          <w:sz w:val="32"/>
          <w:szCs w:val="32"/>
          <w:u w:val="single"/>
          <w:lang w:val="zh-CN"/>
        </w:rPr>
        <w:t xml:space="preserve">                   </w:t>
      </w:r>
      <w:r>
        <w:rPr>
          <w:rFonts w:ascii="宋体" w:hAnsi="宋体" w:cs="宋体"/>
          <w:b/>
          <w:bCs/>
          <w:kern w:val="0"/>
          <w:sz w:val="32"/>
          <w:szCs w:val="32"/>
          <w:u w:val="single"/>
        </w:rPr>
        <w:t xml:space="preserve">       </w:t>
      </w:r>
      <w:r>
        <w:rPr>
          <w:rFonts w:ascii="宋体" w:hAnsi="宋体" w:cs="宋体"/>
          <w:b/>
          <w:bCs/>
          <w:kern w:val="0"/>
          <w:sz w:val="32"/>
          <w:szCs w:val="32"/>
          <w:u w:val="single"/>
          <w:lang w:val="zh-CN"/>
        </w:rPr>
        <w:t xml:space="preserve">     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zh-CN"/>
        </w:rPr>
        <w:t>（公章）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19839BA2">
      <w:pPr>
        <w:autoSpaceDE w:val="0"/>
        <w:autoSpaceDN w:val="0"/>
        <w:adjustRightInd w:val="0"/>
        <w:spacing w:line="360" w:lineRule="auto"/>
        <w:rPr>
          <w:rFonts w:ascii="宋体" w:cs="宋体"/>
          <w:b/>
          <w:bCs/>
          <w:kern w:val="0"/>
          <w:sz w:val="32"/>
          <w:szCs w:val="32"/>
        </w:rPr>
      </w:pPr>
      <w:bookmarkStart w:id="33" w:name="_Toc17213_WPSOffice_Level3"/>
      <w:bookmarkStart w:id="34" w:name="_Toc8376_WPSOffice_Level3"/>
      <w:bookmarkStart w:id="35" w:name="_Toc3835_WPSOffice_Level3"/>
      <w:bookmarkStart w:id="36" w:name="_Toc12849_WPSOffice_Level3"/>
      <w:bookmarkStart w:id="37" w:name="_Toc17135_WPSOffice_Level3"/>
      <w:bookmarkStart w:id="38" w:name="_Toc28454_WPSOffice_Level2"/>
      <w:bookmarkStart w:id="39" w:name="_Toc4769_WPSOffice_Level2"/>
      <w:bookmarkStart w:id="40" w:name="_Toc26279_WPSOffice_Level3"/>
      <w:r>
        <w:rPr>
          <w:rFonts w:hint="eastAsia" w:ascii="宋体" w:hAnsi="宋体" w:cs="宋体"/>
          <w:b/>
          <w:bCs/>
          <w:kern w:val="0"/>
          <w:sz w:val="32"/>
          <w:szCs w:val="32"/>
          <w:lang w:val="zh-CN"/>
        </w:rPr>
        <w:t>法定代表人或委托代理人：</w:t>
      </w:r>
      <w:r>
        <w:rPr>
          <w:rFonts w:ascii="宋体" w:hAnsi="宋体" w:cs="宋体"/>
          <w:b/>
          <w:bCs/>
          <w:kern w:val="0"/>
          <w:sz w:val="32"/>
          <w:szCs w:val="32"/>
          <w:u w:val="single"/>
          <w:lang w:val="zh-CN"/>
        </w:rPr>
        <w:t xml:space="preserve">     </w:t>
      </w:r>
      <w:r>
        <w:rPr>
          <w:rFonts w:ascii="宋体" w:hAnsi="宋体" w:cs="宋体"/>
          <w:b/>
          <w:bCs/>
          <w:kern w:val="0"/>
          <w:sz w:val="32"/>
          <w:szCs w:val="32"/>
          <w:u w:val="single"/>
        </w:rPr>
        <w:t xml:space="preserve">       </w:t>
      </w:r>
      <w:r>
        <w:rPr>
          <w:rFonts w:ascii="宋体" w:hAnsi="宋体" w:cs="宋体"/>
          <w:b/>
          <w:bCs/>
          <w:kern w:val="0"/>
          <w:sz w:val="32"/>
          <w:szCs w:val="32"/>
          <w:u w:val="single"/>
          <w:lang w:val="zh-CN"/>
        </w:rPr>
        <w:t xml:space="preserve">     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zh-CN"/>
        </w:rPr>
        <w:t>（签字）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1CBE33D2">
      <w:pPr>
        <w:autoSpaceDE w:val="0"/>
        <w:autoSpaceDN w:val="0"/>
        <w:adjustRightIn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t xml:space="preserve">  </w:t>
      </w:r>
    </w:p>
    <w:p w14:paraId="2DD43B6B">
      <w:pPr>
        <w:autoSpaceDE w:val="0"/>
        <w:autoSpaceDN w:val="0"/>
        <w:adjustRightIn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0AB0EAF4">
      <w:pPr>
        <w:autoSpaceDE w:val="0"/>
        <w:autoSpaceDN w:val="0"/>
        <w:adjustRightInd w:val="0"/>
        <w:spacing w:line="360" w:lineRule="auto"/>
        <w:jc w:val="center"/>
        <w:rPr>
          <w:rFonts w:ascii="宋体" w:cs="宋体"/>
          <w:b/>
          <w:bCs/>
          <w:kern w:val="0"/>
          <w:sz w:val="32"/>
          <w:szCs w:val="32"/>
          <w:lang w:val="zh-CN"/>
        </w:rPr>
      </w:pPr>
      <w:bookmarkStart w:id="41" w:name="_Toc31990_WPSOffice_Level1"/>
      <w:bookmarkStart w:id="42" w:name="_Toc12352_WPSOffice_Level3"/>
      <w:bookmarkStart w:id="43" w:name="_Toc5935_WPSOffice_Level1"/>
      <w:bookmarkStart w:id="44" w:name="_Toc31942_WPSOffice_Level2"/>
      <w:bookmarkStart w:id="45" w:name="_Toc19158_WPSOffice_Level3"/>
      <w:bookmarkStart w:id="46" w:name="_Toc11840_WPSOffice_Level2"/>
      <w:bookmarkStart w:id="47" w:name="_Toc9563_WPSOffice_Level1"/>
      <w:bookmarkStart w:id="48" w:name="_Toc22871_WPSOffice_Level3"/>
      <w:r>
        <w:rPr>
          <w:rFonts w:hint="eastAsia" w:ascii="宋体" w:hAnsi="宋体" w:cs="宋体"/>
          <w:b/>
          <w:bCs/>
          <w:kern w:val="0"/>
          <w:sz w:val="32"/>
          <w:szCs w:val="32"/>
          <w:lang w:val="zh-CN"/>
        </w:rPr>
        <w:t>年</w:t>
      </w:r>
      <w:r>
        <w:rPr>
          <w:rFonts w:ascii="宋体" w:hAnsi="宋体" w:cs="宋体"/>
          <w:b/>
          <w:bCs/>
          <w:kern w:val="0"/>
          <w:sz w:val="32"/>
          <w:szCs w:val="32"/>
        </w:rPr>
        <w:t xml:space="preserve">   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zh-CN"/>
        </w:rPr>
        <w:t>月</w:t>
      </w:r>
      <w:r>
        <w:rPr>
          <w:rFonts w:ascii="宋体" w:hAnsi="宋体" w:cs="宋体"/>
          <w:b/>
          <w:bCs/>
          <w:kern w:val="0"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zh-CN"/>
        </w:rPr>
        <w:t>日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239874C6">
      <w:pPr>
        <w:autoSpaceDE w:val="0"/>
        <w:autoSpaceDN w:val="0"/>
        <w:adjustRightInd w:val="0"/>
        <w:spacing w:line="400" w:lineRule="exact"/>
        <w:ind w:firstLine="3120" w:firstLineChars="1300"/>
        <w:jc w:val="left"/>
        <w:rPr>
          <w:rFonts w:ascii="宋体" w:cs="宋体"/>
          <w:kern w:val="0"/>
          <w:sz w:val="24"/>
        </w:rPr>
      </w:pPr>
    </w:p>
    <w:p w14:paraId="1D658078">
      <w:pPr>
        <w:autoSpaceDE w:val="0"/>
        <w:autoSpaceDN w:val="0"/>
        <w:adjustRightInd w:val="0"/>
        <w:spacing w:line="400" w:lineRule="exact"/>
        <w:jc w:val="left"/>
        <w:rPr>
          <w:rFonts w:ascii="宋体" w:cs="宋体"/>
          <w:kern w:val="0"/>
          <w:sz w:val="18"/>
          <w:szCs w:val="18"/>
        </w:rPr>
      </w:pPr>
    </w:p>
    <w:p w14:paraId="0148498F">
      <w:pPr>
        <w:autoSpaceDE w:val="0"/>
        <w:autoSpaceDN w:val="0"/>
        <w:adjustRightInd w:val="0"/>
        <w:spacing w:line="400" w:lineRule="exact"/>
        <w:jc w:val="left"/>
        <w:rPr>
          <w:rFonts w:ascii="宋体" w:cs="宋体"/>
          <w:kern w:val="0"/>
          <w:szCs w:val="28"/>
        </w:rPr>
      </w:pPr>
      <w:r>
        <w:rPr>
          <w:rFonts w:ascii="宋体" w:cs="宋体"/>
          <w:kern w:val="0"/>
          <w:szCs w:val="28"/>
        </w:rPr>
        <w:br w:type="page"/>
      </w:r>
    </w:p>
    <w:p w14:paraId="31F12258">
      <w:pPr>
        <w:pStyle w:val="22"/>
        <w:spacing w:line="360" w:lineRule="auto"/>
        <w:jc w:val="left"/>
        <w:rPr>
          <w:rFonts w:ascii="宋体" w:hAnsi="宋体" w:cs="宋体"/>
          <w:sz w:val="32"/>
        </w:rPr>
      </w:pPr>
      <w:bookmarkStart w:id="49" w:name="_Toc146542567"/>
      <w:bookmarkStart w:id="50" w:name="_Toc16380"/>
      <w:bookmarkStart w:id="51" w:name="_Toc32095"/>
      <w:bookmarkStart w:id="52" w:name="_Toc147926116"/>
      <w:bookmarkStart w:id="53" w:name="_Toc13149"/>
      <w:bookmarkStart w:id="54" w:name="_Toc22594"/>
      <w:r>
        <w:rPr>
          <w:rFonts w:hint="eastAsia" w:ascii="宋体" w:hAnsi="宋体" w:cs="宋体"/>
          <w:sz w:val="32"/>
          <w:lang w:val="zh-CN"/>
        </w:rPr>
        <w:t>格式2：议价响应文件目录</w:t>
      </w:r>
      <w:bookmarkEnd w:id="49"/>
    </w:p>
    <w:p w14:paraId="5F1F5F64">
      <w:pPr>
        <w:pStyle w:val="22"/>
        <w:outlineLvl w:val="1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目录</w:t>
      </w:r>
      <w:bookmarkEnd w:id="50"/>
      <w:bookmarkEnd w:id="51"/>
      <w:bookmarkEnd w:id="52"/>
      <w:bookmarkEnd w:id="53"/>
      <w:bookmarkEnd w:id="54"/>
    </w:p>
    <w:p w14:paraId="71E67EB1">
      <w:pPr>
        <w:autoSpaceDE w:val="0"/>
        <w:autoSpaceDN w:val="0"/>
        <w:adjustRightInd w:val="0"/>
        <w:spacing w:line="360" w:lineRule="auto"/>
        <w:rPr>
          <w:rFonts w:hint="eastAsia" w:ascii="宋体" w:hAnsi="宋体" w:eastAsia="宋体" w:cs="宋体"/>
          <w:kern w:val="0"/>
          <w:sz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lang w:val="zh-CN"/>
        </w:rPr>
        <w:t>（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  <w:lang w:val="zh-CN"/>
        </w:rPr>
        <w:t>）议价响应文件封面………………………………………………所在页码</w:t>
      </w:r>
    </w:p>
    <w:p w14:paraId="339FC485">
      <w:pPr>
        <w:autoSpaceDE w:val="0"/>
        <w:autoSpaceDN w:val="0"/>
        <w:adjustRightInd w:val="0"/>
        <w:spacing w:line="360" w:lineRule="auto"/>
        <w:rPr>
          <w:rFonts w:hint="eastAsia" w:ascii="宋体" w:hAnsi="宋体" w:eastAsia="宋体" w:cs="宋体"/>
          <w:kern w:val="0"/>
          <w:sz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lang w:val="zh-CN"/>
        </w:rPr>
        <w:t xml:space="preserve">（2）议价响应文件目录………………………………………………所在页码   </w:t>
      </w:r>
    </w:p>
    <w:p w14:paraId="17970E68">
      <w:pPr>
        <w:autoSpaceDE w:val="0"/>
        <w:autoSpaceDN w:val="0"/>
        <w:adjustRightInd w:val="0"/>
        <w:spacing w:line="360" w:lineRule="auto"/>
        <w:rPr>
          <w:rFonts w:ascii="宋体" w:cs="宋体"/>
          <w:kern w:val="0"/>
          <w:sz w:val="24"/>
          <w:lang w:val="zh-CN"/>
        </w:rPr>
      </w:pPr>
      <w:bookmarkStart w:id="55" w:name="_Toc21448_WPSOffice_Level3"/>
      <w:bookmarkStart w:id="56" w:name="_Toc15195_WPSOffice_Level3"/>
      <w:bookmarkStart w:id="57" w:name="_Toc2401_WPSOffice_Level3"/>
      <w:bookmarkStart w:id="58" w:name="_Toc10576_WPSOffice_Level3"/>
      <w:bookmarkStart w:id="59" w:name="_Toc10604_WPSOffice_Level3"/>
      <w:bookmarkStart w:id="60" w:name="_Toc31290_WPSOffice_Level3"/>
      <w:bookmarkStart w:id="61" w:name="_Toc30485_WPSOffice_Level3"/>
      <w:bookmarkStart w:id="62" w:name="_Toc23623_WPSOffice_Level3"/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（3）</w:t>
      </w:r>
      <w:r>
        <w:rPr>
          <w:rFonts w:hint="eastAsia" w:ascii="宋体" w:hAnsi="宋体" w:eastAsia="宋体" w:cs="宋体"/>
          <w:kern w:val="0"/>
          <w:sz w:val="24"/>
          <w:lang w:val="zh-CN"/>
        </w:rPr>
        <w:t>投标函及开标记录表…</w:t>
      </w:r>
      <w:r>
        <w:rPr>
          <w:rFonts w:hint="eastAsia" w:ascii="宋体" w:hAnsi="宋体" w:cs="宋体"/>
          <w:kern w:val="0"/>
          <w:sz w:val="24"/>
          <w:lang w:val="zh-CN"/>
        </w:rPr>
        <w:t>…………………………………………所在页码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148E5C65">
      <w:pPr>
        <w:autoSpaceDE w:val="0"/>
        <w:autoSpaceDN w:val="0"/>
        <w:adjustRightInd w:val="0"/>
        <w:spacing w:line="360" w:lineRule="auto"/>
        <w:rPr>
          <w:rFonts w:ascii="宋体" w:cs="宋体"/>
          <w:kern w:val="0"/>
          <w:sz w:val="24"/>
          <w:lang w:val="zh-CN"/>
        </w:rPr>
      </w:pPr>
      <w:bookmarkStart w:id="63" w:name="_Toc31697_WPSOffice_Level3"/>
      <w:bookmarkStart w:id="64" w:name="_Toc6006_WPSOffice_Level3"/>
      <w:bookmarkStart w:id="65" w:name="_Toc11832_WPSOffice_Level3"/>
      <w:bookmarkStart w:id="66" w:name="_Toc15951_WPSOffice_Level3"/>
      <w:bookmarkStart w:id="67" w:name="_Toc16913_WPSOffice_Level3"/>
      <w:bookmarkStart w:id="68" w:name="_Toc1882_WPSOffice_Level3"/>
      <w:bookmarkStart w:id="69" w:name="_Toc25551_WPSOffice_Level3"/>
      <w:bookmarkStart w:id="70" w:name="_Toc29193_WPSOffice_Level3"/>
      <w:r>
        <w:rPr>
          <w:rFonts w:hint="eastAsia" w:ascii="宋体" w:hAnsi="宋体" w:cs="宋体"/>
          <w:kern w:val="0"/>
          <w:sz w:val="24"/>
          <w:lang w:val="zh-CN"/>
        </w:rPr>
        <w:t>（</w:t>
      </w:r>
      <w:r>
        <w:rPr>
          <w:rFonts w:hint="eastAsia" w:ascii="宋体" w:hAnsi="宋体" w:cs="宋体"/>
          <w:kern w:val="0"/>
          <w:sz w:val="24"/>
          <w:lang w:val="en-US" w:eastAsia="zh-CN"/>
        </w:rPr>
        <w:t>4</w:t>
      </w:r>
      <w:r>
        <w:rPr>
          <w:rFonts w:hint="eastAsia" w:ascii="宋体" w:hAnsi="宋体" w:cs="宋体"/>
          <w:kern w:val="0"/>
          <w:sz w:val="24"/>
          <w:lang w:val="zh-CN"/>
        </w:rPr>
        <w:t>）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hint="eastAsia" w:ascii="宋体" w:hAnsi="宋体" w:cs="宋体"/>
          <w:kern w:val="0"/>
          <w:sz w:val="24"/>
          <w:lang w:val="zh-CN"/>
        </w:rPr>
        <w:t>法定代表人证明书………………………</w:t>
      </w:r>
      <w:bookmarkStart w:id="373" w:name="_GoBack"/>
      <w:bookmarkEnd w:id="373"/>
      <w:r>
        <w:rPr>
          <w:rFonts w:hint="eastAsia" w:ascii="宋体" w:hAnsi="宋体" w:cs="宋体"/>
          <w:kern w:val="0"/>
          <w:sz w:val="24"/>
          <w:lang w:val="zh-CN"/>
        </w:rPr>
        <w:t>………………………所在页码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14:paraId="48DF9598">
      <w:pPr>
        <w:wordWrap w:val="0"/>
        <w:autoSpaceDE w:val="0"/>
        <w:autoSpaceDN w:val="0"/>
        <w:adjustRightInd w:val="0"/>
        <w:spacing w:line="360" w:lineRule="auto"/>
        <w:rPr>
          <w:rFonts w:ascii="宋体" w:cs="宋体"/>
          <w:kern w:val="0"/>
          <w:sz w:val="24"/>
          <w:lang w:val="zh-CN"/>
        </w:rPr>
      </w:pPr>
      <w:bookmarkStart w:id="71" w:name="_Toc7189_WPSOffice_Level3"/>
      <w:bookmarkStart w:id="72" w:name="_Toc672_WPSOffice_Level3"/>
      <w:bookmarkStart w:id="73" w:name="_Toc77_WPSOffice_Level3"/>
      <w:bookmarkStart w:id="74" w:name="_Toc3067_WPSOffice_Level3"/>
      <w:bookmarkStart w:id="75" w:name="_Toc31163_WPSOffice_Level3"/>
      <w:bookmarkStart w:id="76" w:name="_Toc5905_WPSOffice_Level3"/>
      <w:bookmarkStart w:id="77" w:name="_Toc24960_WPSOffice_Level3"/>
      <w:bookmarkStart w:id="78" w:name="_Toc28831_WPSOffice_Level3"/>
      <w:r>
        <w:rPr>
          <w:rFonts w:hint="eastAsia" w:ascii="宋体" w:hAnsi="宋体" w:cs="宋体"/>
          <w:kern w:val="0"/>
          <w:sz w:val="24"/>
          <w:lang w:val="zh-CN"/>
        </w:rPr>
        <w:t>（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  <w:lang w:val="zh-CN"/>
        </w:rPr>
        <w:t>）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hint="eastAsia" w:ascii="宋体" w:hAnsi="宋体" w:cs="宋体"/>
          <w:kern w:val="0"/>
          <w:sz w:val="24"/>
          <w:lang w:val="zh-CN"/>
        </w:rPr>
        <w:t>法定代表人授权书………………………………………………所在页码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 w14:paraId="1AF094B7">
      <w:pPr>
        <w:wordWrap w:val="0"/>
        <w:autoSpaceDE w:val="0"/>
        <w:autoSpaceDN w:val="0"/>
        <w:adjustRightInd w:val="0"/>
        <w:spacing w:line="360" w:lineRule="auto"/>
        <w:rPr>
          <w:rFonts w:ascii="宋体" w:cs="宋体"/>
          <w:kern w:val="0"/>
          <w:sz w:val="24"/>
          <w:lang w:val="zh-CN"/>
        </w:rPr>
      </w:pPr>
      <w:bookmarkStart w:id="79" w:name="_Toc3704_WPSOffice_Level3"/>
      <w:bookmarkStart w:id="80" w:name="_Toc19275_WPSOffice_Level3"/>
      <w:bookmarkStart w:id="81" w:name="_Toc8858_WPSOffice_Level3"/>
      <w:bookmarkStart w:id="82" w:name="_Toc21569_WPSOffice_Level3"/>
      <w:bookmarkStart w:id="83" w:name="_Toc18454_WPSOffice_Level3"/>
      <w:bookmarkStart w:id="84" w:name="_Toc1648_WPSOffice_Level3"/>
      <w:bookmarkStart w:id="85" w:name="_Toc11415_WPSOffice_Level3"/>
      <w:bookmarkStart w:id="86" w:name="_Toc9229_WPSOffice_Level3"/>
      <w:r>
        <w:rPr>
          <w:rFonts w:hint="eastAsia" w:ascii="宋体" w:hAnsi="宋体" w:cs="宋体"/>
          <w:kern w:val="0"/>
          <w:sz w:val="24"/>
          <w:lang w:val="zh-CN"/>
        </w:rPr>
        <w:t>（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  <w:lang w:val="zh-CN"/>
        </w:rPr>
        <w:t>）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hint="eastAsia" w:ascii="宋体" w:hAnsi="宋体" w:cs="宋体"/>
          <w:kern w:val="0"/>
          <w:sz w:val="24"/>
          <w:lang w:val="zh-CN"/>
        </w:rPr>
        <w:t>投标人诚信承诺书………………………………………………所在页码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 w14:paraId="58C646BB">
      <w:pPr>
        <w:wordWrap w:val="0"/>
        <w:autoSpaceDE w:val="0"/>
        <w:autoSpaceDN w:val="0"/>
        <w:adjustRightInd w:val="0"/>
        <w:spacing w:line="360" w:lineRule="auto"/>
        <w:rPr>
          <w:rFonts w:ascii="宋体" w:cs="宋体"/>
          <w:kern w:val="0"/>
          <w:sz w:val="24"/>
          <w:lang w:val="zh-CN"/>
        </w:rPr>
      </w:pPr>
      <w:bookmarkStart w:id="87" w:name="_Toc1103_WPSOffice_Level3"/>
      <w:bookmarkStart w:id="88" w:name="_Toc15486_WPSOffice_Level3"/>
      <w:bookmarkStart w:id="89" w:name="_Toc24228_WPSOffice_Level3"/>
      <w:bookmarkStart w:id="90" w:name="_Toc14927_WPSOffice_Level3"/>
      <w:bookmarkStart w:id="91" w:name="_Toc5383_WPSOffice_Level3"/>
      <w:bookmarkStart w:id="92" w:name="_Toc22950_WPSOffice_Level3"/>
      <w:bookmarkStart w:id="93" w:name="_Toc21621_WPSOffice_Level3"/>
      <w:bookmarkStart w:id="94" w:name="_Toc26900_WPSOffice_Level3"/>
      <w:r>
        <w:rPr>
          <w:rFonts w:hint="eastAsia" w:ascii="宋体" w:hAnsi="宋体" w:cs="宋体"/>
          <w:kern w:val="0"/>
          <w:sz w:val="24"/>
          <w:lang w:val="zh-CN"/>
        </w:rPr>
        <w:t>（</w:t>
      </w:r>
      <w:r>
        <w:rPr>
          <w:rFonts w:hint="eastAsia" w:ascii="宋体" w:hAnsi="宋体" w:cs="宋体"/>
          <w:kern w:val="0"/>
          <w:sz w:val="24"/>
          <w:lang w:val="en-US" w:eastAsia="zh-CN"/>
        </w:rPr>
        <w:t>7</w:t>
      </w:r>
      <w:r>
        <w:rPr>
          <w:rFonts w:hint="eastAsia" w:ascii="宋体" w:hAnsi="宋体" w:cs="宋体"/>
          <w:kern w:val="0"/>
          <w:sz w:val="24"/>
          <w:lang w:val="zh-CN"/>
        </w:rPr>
        <w:t>）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hint="eastAsia" w:ascii="宋体" w:hAnsi="宋体" w:cs="宋体"/>
          <w:kern w:val="0"/>
          <w:sz w:val="24"/>
          <w:lang w:val="zh-CN"/>
        </w:rPr>
        <w:t>已标价工程量清单………………………………………………所在页码</w:t>
      </w:r>
      <w:bookmarkEnd w:id="87"/>
      <w:bookmarkEnd w:id="88"/>
      <w:bookmarkEnd w:id="89"/>
      <w:bookmarkEnd w:id="90"/>
      <w:bookmarkEnd w:id="91"/>
      <w:bookmarkEnd w:id="92"/>
      <w:bookmarkEnd w:id="93"/>
      <w:bookmarkEnd w:id="94"/>
    </w:p>
    <w:p w14:paraId="0796E79B">
      <w:pPr>
        <w:wordWrap w:val="0"/>
        <w:autoSpaceDE w:val="0"/>
        <w:autoSpaceDN w:val="0"/>
        <w:adjustRightInd w:val="0"/>
        <w:spacing w:line="360" w:lineRule="auto"/>
        <w:rPr>
          <w:rFonts w:ascii="宋体" w:cs="宋体"/>
          <w:kern w:val="0"/>
          <w:sz w:val="24"/>
          <w:lang w:val="zh-CN"/>
        </w:rPr>
      </w:pPr>
      <w:bookmarkStart w:id="95" w:name="_Toc21890_WPSOffice_Level3"/>
      <w:bookmarkStart w:id="96" w:name="_Toc2041_WPSOffice_Level3"/>
      <w:bookmarkStart w:id="97" w:name="_Toc23013_WPSOffice_Level3"/>
      <w:bookmarkStart w:id="98" w:name="_Toc24169_WPSOffice_Level3"/>
      <w:bookmarkStart w:id="99" w:name="_Toc2443_WPSOffice_Level3"/>
      <w:bookmarkStart w:id="100" w:name="_Toc6277_WPSOffice_Level3"/>
      <w:bookmarkStart w:id="101" w:name="_Toc18433_WPSOffice_Level3"/>
      <w:bookmarkStart w:id="102" w:name="_Toc15148_WPSOffice_Level3"/>
      <w:r>
        <w:rPr>
          <w:rFonts w:hint="eastAsia" w:ascii="宋体" w:hAnsi="宋体" w:cs="宋体"/>
          <w:kern w:val="0"/>
          <w:sz w:val="24"/>
          <w:lang w:val="zh-CN"/>
        </w:rPr>
        <w:t>（</w:t>
      </w:r>
      <w:r>
        <w:rPr>
          <w:rFonts w:hint="eastAsia" w:ascii="宋体" w:hAnsi="宋体" w:cs="宋体"/>
          <w:kern w:val="0"/>
          <w:sz w:val="24"/>
          <w:lang w:val="en-US" w:eastAsia="zh-CN"/>
        </w:rPr>
        <w:t>8</w:t>
      </w:r>
      <w:r>
        <w:rPr>
          <w:rFonts w:hint="eastAsia" w:ascii="宋体" w:hAnsi="宋体" w:cs="宋体"/>
          <w:kern w:val="0"/>
          <w:sz w:val="24"/>
          <w:lang w:val="zh-CN"/>
        </w:rPr>
        <w:t>）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hint="eastAsia" w:ascii="宋体" w:hAnsi="宋体" w:cs="宋体"/>
          <w:kern w:val="0"/>
          <w:sz w:val="24"/>
          <w:lang w:val="zh-CN"/>
        </w:rPr>
        <w:t>施工组织设计……………………………………………………所在页码</w:t>
      </w:r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14:paraId="7170A6CD">
      <w:pPr>
        <w:wordWrap w:val="0"/>
        <w:autoSpaceDE w:val="0"/>
        <w:autoSpaceDN w:val="0"/>
        <w:adjustRightInd w:val="0"/>
        <w:spacing w:line="360" w:lineRule="auto"/>
        <w:rPr>
          <w:rFonts w:ascii="宋体" w:hAnsi="宋体" w:cs="宋体"/>
          <w:kern w:val="0"/>
          <w:sz w:val="24"/>
          <w:lang w:val="zh-CN"/>
        </w:rPr>
      </w:pPr>
      <w:r>
        <w:rPr>
          <w:rFonts w:hint="eastAsia" w:ascii="宋体" w:hAnsi="宋体" w:cs="宋体"/>
          <w:kern w:val="0"/>
          <w:sz w:val="24"/>
          <w:lang w:val="zh-CN"/>
        </w:rPr>
        <w:t>（</w:t>
      </w:r>
      <w:r>
        <w:rPr>
          <w:rFonts w:hint="eastAsia" w:ascii="宋体" w:hAnsi="宋体" w:cs="宋体"/>
          <w:kern w:val="0"/>
          <w:sz w:val="24"/>
          <w:lang w:val="en-US" w:eastAsia="zh-CN"/>
        </w:rPr>
        <w:t>9</w:t>
      </w:r>
      <w:r>
        <w:rPr>
          <w:rFonts w:hint="eastAsia" w:ascii="宋体" w:hAnsi="宋体" w:cs="宋体"/>
          <w:kern w:val="0"/>
          <w:sz w:val="24"/>
          <w:lang w:val="zh-CN"/>
        </w:rPr>
        <w:t>）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资格审查资料</w:t>
      </w:r>
      <w:r>
        <w:rPr>
          <w:rFonts w:hint="eastAsia" w:ascii="宋体" w:hAnsi="宋体" w:cs="宋体"/>
          <w:kern w:val="0"/>
          <w:sz w:val="24"/>
          <w:lang w:val="zh-CN"/>
        </w:rPr>
        <w:t>……………………………………………………所在页码</w:t>
      </w:r>
      <w:bookmarkStart w:id="103" w:name="_Toc13712_WPSOffice_Level3"/>
      <w:bookmarkStart w:id="104" w:name="_Toc18927_WPSOffice_Level3"/>
      <w:bookmarkStart w:id="105" w:name="_Toc26607_WPSOffice_Level3"/>
      <w:bookmarkStart w:id="106" w:name="_Toc10708_WPSOffice_Level3"/>
      <w:bookmarkStart w:id="107" w:name="_Toc32478_WPSOffice_Level3"/>
      <w:bookmarkStart w:id="108" w:name="_Toc20500_WPSOffice_Level3"/>
      <w:bookmarkStart w:id="109" w:name="_Toc15939_WPSOffice_Level3"/>
      <w:bookmarkStart w:id="110" w:name="_Toc25764_WPSOffice_Level3"/>
    </w:p>
    <w:p w14:paraId="14F9BA06">
      <w:pPr>
        <w:wordWrap w:val="0"/>
        <w:autoSpaceDE w:val="0"/>
        <w:autoSpaceDN w:val="0"/>
        <w:adjustRightInd w:val="0"/>
        <w:spacing w:line="360" w:lineRule="auto"/>
        <w:rPr>
          <w:rFonts w:ascii="宋体" w:cs="宋体"/>
          <w:kern w:val="0"/>
          <w:sz w:val="24"/>
          <w:lang w:val="zh-CN"/>
        </w:rPr>
      </w:pPr>
      <w:r>
        <w:rPr>
          <w:rFonts w:hint="eastAsia" w:ascii="宋体" w:hAnsi="宋体" w:cs="宋体"/>
          <w:kern w:val="0"/>
          <w:sz w:val="24"/>
          <w:lang w:val="zh-CN"/>
        </w:rPr>
        <w:t>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10</w:t>
      </w:r>
      <w:r>
        <w:rPr>
          <w:rFonts w:hint="eastAsia" w:ascii="宋体" w:hAnsi="宋体" w:cs="宋体"/>
          <w:kern w:val="0"/>
          <w:sz w:val="24"/>
          <w:lang w:val="zh-CN"/>
        </w:rPr>
        <w:t>）</w:t>
      </w:r>
      <w:r>
        <w:rPr>
          <w:rFonts w:hint="eastAsia" w:ascii="宋体" w:hAnsi="宋体" w:cs="宋体"/>
          <w:kern w:val="0"/>
          <w:sz w:val="24"/>
        </w:rPr>
        <w:t xml:space="preserve"> </w:t>
      </w:r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r>
        <w:rPr>
          <w:rFonts w:hint="eastAsia" w:ascii="宋体" w:hAnsi="宋体" w:cs="宋体"/>
          <w:sz w:val="24"/>
        </w:rPr>
        <w:t>类似业绩证明</w:t>
      </w:r>
      <w:r>
        <w:rPr>
          <w:rFonts w:hint="eastAsia" w:ascii="宋体" w:hAnsi="宋体" w:cs="宋体"/>
          <w:kern w:val="0"/>
          <w:sz w:val="24"/>
          <w:lang w:val="zh-CN"/>
        </w:rPr>
        <w:t>……………………………………………………所在页码</w:t>
      </w:r>
    </w:p>
    <w:p w14:paraId="6E757F6D">
      <w:pPr>
        <w:autoSpaceDE w:val="0"/>
        <w:autoSpaceDN w:val="0"/>
        <w:adjustRightInd w:val="0"/>
        <w:spacing w:line="360" w:lineRule="auto"/>
        <w:rPr>
          <w:rFonts w:ascii="宋体" w:cs="宋体"/>
          <w:kern w:val="0"/>
          <w:sz w:val="24"/>
          <w:lang w:val="zh-CN"/>
        </w:rPr>
      </w:pPr>
      <w:bookmarkStart w:id="111" w:name="_Toc7763_WPSOffice_Level3"/>
      <w:bookmarkStart w:id="112" w:name="_Toc27701_WPSOffice_Level3"/>
      <w:r>
        <w:rPr>
          <w:rFonts w:hint="eastAsia" w:ascii="宋体" w:hAnsi="宋体" w:cs="宋体"/>
          <w:kern w:val="0"/>
          <w:sz w:val="24"/>
          <w:lang w:val="zh-CN"/>
        </w:rPr>
        <w:t>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11</w:t>
      </w:r>
      <w:r>
        <w:rPr>
          <w:rFonts w:hint="eastAsia" w:ascii="宋体" w:hAnsi="宋体" w:cs="宋体"/>
          <w:kern w:val="0"/>
          <w:sz w:val="24"/>
          <w:lang w:val="zh-CN"/>
        </w:rPr>
        <w:t>）</w:t>
      </w:r>
      <w:bookmarkEnd w:id="111"/>
      <w:bookmarkEnd w:id="112"/>
      <w:bookmarkStart w:id="113" w:name="_Toc12521_WPSOffice_Level3"/>
      <w:bookmarkStart w:id="114" w:name="_Toc30672_WPSOffice_Level3"/>
      <w:r>
        <w:rPr>
          <w:rFonts w:hint="eastAsia" w:ascii="宋体" w:hAnsi="宋体" w:cs="宋体"/>
          <w:kern w:val="0"/>
          <w:sz w:val="24"/>
          <w:lang w:val="zh-CN"/>
        </w:rPr>
        <w:t>无重大违法记录声明……………………………………………所在页码</w:t>
      </w:r>
      <w:bookmarkEnd w:id="113"/>
      <w:bookmarkEnd w:id="114"/>
    </w:p>
    <w:p w14:paraId="072CAC12">
      <w:pPr>
        <w:wordWrap w:val="0"/>
        <w:autoSpaceDE w:val="0"/>
        <w:autoSpaceDN w:val="0"/>
        <w:adjustRightInd w:val="0"/>
        <w:spacing w:line="360" w:lineRule="auto"/>
        <w:rPr>
          <w:rFonts w:ascii="宋体" w:hAnsi="宋体" w:cs="宋体"/>
          <w:kern w:val="0"/>
          <w:sz w:val="24"/>
          <w:lang w:val="zh-CN"/>
        </w:rPr>
      </w:pPr>
      <w:bookmarkStart w:id="115" w:name="_Toc21828_WPSOffice_Level3"/>
      <w:bookmarkStart w:id="116" w:name="_Toc32206_WPSOffice_Level3"/>
      <w:r>
        <w:rPr>
          <w:rFonts w:hint="eastAsia" w:ascii="宋体" w:hAnsi="宋体" w:cs="宋体"/>
          <w:kern w:val="0"/>
          <w:sz w:val="24"/>
          <w:lang w:val="zh-CN"/>
        </w:rPr>
        <w:t>（</w:t>
      </w:r>
      <w:r>
        <w:rPr>
          <w:rFonts w:ascii="宋体" w:hAnsi="宋体" w:cs="宋体"/>
          <w:kern w:val="0"/>
          <w:sz w:val="24"/>
          <w:lang w:val="zh-CN"/>
        </w:rPr>
        <w:t>1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  <w:lang w:val="zh-CN"/>
        </w:rPr>
        <w:t>）投标人认为在其他方面有必要说明的事项……………………所在页码</w:t>
      </w:r>
      <w:bookmarkEnd w:id="115"/>
      <w:bookmarkEnd w:id="116"/>
    </w:p>
    <w:p w14:paraId="60CB3E2B">
      <w:pPr>
        <w:wordWrap w:val="0"/>
        <w:autoSpaceDE w:val="0"/>
        <w:autoSpaceDN w:val="0"/>
        <w:adjustRightInd w:val="0"/>
        <w:spacing w:line="360" w:lineRule="auto"/>
        <w:rPr>
          <w:rFonts w:ascii="宋体" w:cs="宋体"/>
          <w:kern w:val="0"/>
          <w:sz w:val="24"/>
          <w:lang w:val="zh-CN"/>
        </w:rPr>
      </w:pPr>
      <w:r>
        <w:rPr>
          <w:rFonts w:hint="eastAsia" w:ascii="宋体" w:hAnsi="宋体" w:cs="宋体"/>
          <w:kern w:val="0"/>
          <w:sz w:val="24"/>
          <w:lang w:val="zh-CN"/>
        </w:rPr>
        <w:t>（</w:t>
      </w:r>
      <w:r>
        <w:rPr>
          <w:rFonts w:hint="eastAsia" w:ascii="宋体" w:hAnsi="宋体" w:cs="宋体"/>
          <w:kern w:val="0"/>
          <w:sz w:val="24"/>
        </w:rPr>
        <w:t>1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  <w:lang w:val="zh-CN"/>
        </w:rPr>
        <w:t>）</w:t>
      </w:r>
      <w:r>
        <w:rPr>
          <w:rFonts w:hint="eastAsia" w:ascii="宋体" w:hAnsi="宋体" w:cs="宋体"/>
          <w:kern w:val="0"/>
          <w:sz w:val="24"/>
        </w:rPr>
        <w:t>最终报价表</w:t>
      </w:r>
      <w:r>
        <w:rPr>
          <w:rFonts w:hint="eastAsia" w:ascii="宋体" w:hAnsi="宋体" w:cs="宋体"/>
          <w:kern w:val="0"/>
          <w:sz w:val="24"/>
          <w:lang w:val="zh-CN"/>
        </w:rPr>
        <w:t>………………………………………………………所在页码</w:t>
      </w:r>
    </w:p>
    <w:p w14:paraId="01CD68C1">
      <w:pPr>
        <w:autoSpaceDE w:val="0"/>
        <w:autoSpaceDN w:val="0"/>
        <w:adjustRightInd w:val="0"/>
        <w:spacing w:line="360" w:lineRule="auto"/>
        <w:rPr>
          <w:rFonts w:ascii="宋体" w:cs="宋体"/>
          <w:kern w:val="0"/>
          <w:sz w:val="24"/>
          <w:lang w:val="zh-CN"/>
        </w:rPr>
      </w:pPr>
    </w:p>
    <w:p w14:paraId="43070026">
      <w:pPr>
        <w:autoSpaceDE w:val="0"/>
        <w:autoSpaceDN w:val="0"/>
        <w:adjustRightInd w:val="0"/>
        <w:spacing w:line="400" w:lineRule="exact"/>
        <w:ind w:firstLine="960" w:firstLineChars="400"/>
        <w:jc w:val="left"/>
        <w:rPr>
          <w:rFonts w:ascii="宋体" w:cs="宋体"/>
          <w:kern w:val="0"/>
          <w:sz w:val="24"/>
        </w:rPr>
      </w:pPr>
    </w:p>
    <w:p w14:paraId="08A81E54">
      <w:pPr>
        <w:autoSpaceDE w:val="0"/>
        <w:autoSpaceDN w:val="0"/>
        <w:adjustRightInd w:val="0"/>
        <w:spacing w:line="400" w:lineRule="exact"/>
        <w:jc w:val="left"/>
        <w:rPr>
          <w:rFonts w:ascii="宋体" w:cs="宋体"/>
          <w:kern w:val="0"/>
          <w:sz w:val="18"/>
          <w:szCs w:val="18"/>
        </w:rPr>
      </w:pPr>
    </w:p>
    <w:p w14:paraId="38C9D97C">
      <w:pPr>
        <w:autoSpaceDE w:val="0"/>
        <w:autoSpaceDN w:val="0"/>
        <w:adjustRightInd w:val="0"/>
        <w:spacing w:line="400" w:lineRule="exact"/>
        <w:jc w:val="left"/>
        <w:rPr>
          <w:rFonts w:ascii="宋体" w:cs="宋体"/>
          <w:kern w:val="0"/>
          <w:sz w:val="18"/>
          <w:szCs w:val="18"/>
        </w:rPr>
      </w:pPr>
    </w:p>
    <w:p w14:paraId="46670BBF">
      <w:pPr>
        <w:widowControl/>
        <w:snapToGrid w:val="0"/>
        <w:spacing w:line="360" w:lineRule="auto"/>
        <w:jc w:val="left"/>
        <w:outlineLvl w:val="1"/>
        <w:rPr>
          <w:rFonts w:ascii="宋体" w:cs="宋体"/>
          <w:b/>
          <w:sz w:val="36"/>
          <w:szCs w:val="36"/>
        </w:rPr>
      </w:pPr>
      <w:r>
        <w:rPr>
          <w:rFonts w:ascii="宋体" w:cs="宋体"/>
          <w:kern w:val="0"/>
          <w:szCs w:val="28"/>
        </w:rPr>
        <w:br w:type="page"/>
      </w:r>
      <w:bookmarkStart w:id="117" w:name="_Toc11624"/>
      <w:bookmarkStart w:id="118" w:name="_Toc1622"/>
      <w:bookmarkStart w:id="119" w:name="_Toc23378"/>
      <w:bookmarkStart w:id="120" w:name="_Toc7588"/>
      <w:r>
        <w:rPr>
          <w:rFonts w:hint="eastAsia" w:ascii="宋体" w:hAnsi="宋体" w:cs="宋体"/>
          <w:b/>
          <w:sz w:val="28"/>
          <w:szCs w:val="28"/>
        </w:rPr>
        <w:t>附件</w:t>
      </w:r>
      <w:bookmarkStart w:id="121" w:name="_Toc376936768"/>
      <w:bookmarkStart w:id="122" w:name="_Toc325726037"/>
      <w:r>
        <w:rPr>
          <w:rFonts w:hint="eastAsia" w:ascii="宋体" w:hAnsi="宋体" w:cs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sz w:val="28"/>
          <w:szCs w:val="28"/>
        </w:rPr>
        <w:t>：投标函</w:t>
      </w:r>
      <w:bookmarkEnd w:id="121"/>
      <w:bookmarkEnd w:id="122"/>
      <w:r>
        <w:rPr>
          <w:rFonts w:hint="eastAsia" w:ascii="宋体" w:hAnsi="宋体" w:cs="宋体"/>
          <w:b/>
          <w:sz w:val="28"/>
          <w:szCs w:val="28"/>
        </w:rPr>
        <w:t>及开标记录表</w:t>
      </w:r>
      <w:bookmarkEnd w:id="117"/>
      <w:bookmarkEnd w:id="118"/>
      <w:bookmarkEnd w:id="119"/>
      <w:bookmarkEnd w:id="120"/>
    </w:p>
    <w:p w14:paraId="013F8FAF">
      <w:pPr>
        <w:spacing w:before="100" w:beforeAutospacing="1" w:after="100" w:afterAutospacing="1"/>
        <w:ind w:firstLine="199" w:firstLineChars="55"/>
        <w:jc w:val="center"/>
        <w:rPr>
          <w:rFonts w:ascii="宋体" w:cs="宋体"/>
          <w:b/>
          <w:sz w:val="36"/>
          <w:szCs w:val="36"/>
        </w:rPr>
      </w:pPr>
      <w:bookmarkStart w:id="123" w:name="_Toc800_WPSOffice_Level3"/>
      <w:bookmarkStart w:id="124" w:name="_Toc23895_WPSOffice_Level3"/>
      <w:bookmarkStart w:id="125" w:name="_Toc17758_WPSOffice_Level3"/>
      <w:bookmarkStart w:id="126" w:name="_Toc8505_WPSOffice_Level3"/>
      <w:bookmarkStart w:id="127" w:name="_Toc528_WPSOffice_Level3"/>
      <w:bookmarkStart w:id="128" w:name="_Toc10864_WPSOffice_Level3"/>
      <w:bookmarkStart w:id="129" w:name="_Toc18888_WPSOffice_Level3"/>
      <w:bookmarkStart w:id="130" w:name="_Toc5665_WPSOffice_Level3"/>
      <w:r>
        <w:rPr>
          <w:rFonts w:hint="eastAsia" w:ascii="宋体" w:hAnsi="宋体" w:cs="宋体"/>
          <w:b/>
          <w:sz w:val="36"/>
          <w:szCs w:val="36"/>
        </w:rPr>
        <w:t>投标函及开标记录表</w:t>
      </w:r>
      <w:bookmarkEnd w:id="123"/>
      <w:bookmarkEnd w:id="124"/>
      <w:bookmarkEnd w:id="125"/>
    </w:p>
    <w:p w14:paraId="652DEC5A">
      <w:pPr>
        <w:spacing w:before="100" w:beforeAutospacing="1" w:after="100" w:afterAutospacing="1" w:line="360" w:lineRule="auto"/>
        <w:ind w:firstLine="3373" w:firstLineChars="1050"/>
        <w:rPr>
          <w:rFonts w:ascii="宋体" w:cs="宋体"/>
          <w:b/>
        </w:rPr>
      </w:pPr>
      <w:bookmarkStart w:id="131" w:name="_Toc29035_WPSOffice_Level3"/>
      <w:bookmarkStart w:id="132" w:name="_Toc323717401"/>
      <w:bookmarkStart w:id="133" w:name="_Toc323800506"/>
      <w:bookmarkStart w:id="134" w:name="_Toc201287637"/>
      <w:bookmarkStart w:id="135" w:name="_Toc32539_WPSOffice_Level3"/>
      <w:bookmarkStart w:id="136" w:name="_Toc14873_WPSOffice_Level3"/>
      <w:r>
        <w:rPr>
          <w:rFonts w:hint="eastAsia" w:ascii="宋体" w:hAnsi="宋体" w:cs="宋体"/>
          <w:b/>
          <w:bCs/>
          <w:sz w:val="32"/>
          <w:szCs w:val="32"/>
        </w:rPr>
        <w:t>（一）投标函</w:t>
      </w:r>
      <w:bookmarkEnd w:id="131"/>
      <w:bookmarkEnd w:id="132"/>
      <w:bookmarkEnd w:id="133"/>
      <w:bookmarkEnd w:id="134"/>
      <w:bookmarkEnd w:id="135"/>
      <w:bookmarkEnd w:id="136"/>
    </w:p>
    <w:p w14:paraId="74A801E4">
      <w:pPr>
        <w:adjustRightInd w:val="0"/>
        <w:spacing w:line="360" w:lineRule="auto"/>
        <w:textAlignment w:val="baseline"/>
        <w:rPr>
          <w:rFonts w:ascii="新宋体" w:hAnsi="新宋体" w:eastAsia="新宋体" w:cs="新宋体"/>
          <w:b/>
          <w:sz w:val="24"/>
        </w:rPr>
      </w:pPr>
      <w:r>
        <w:rPr>
          <w:rFonts w:hint="eastAsia" w:ascii="新宋体" w:hAnsi="新宋体" w:eastAsia="新宋体" w:cs="新宋体"/>
          <w:b/>
          <w:sz w:val="24"/>
        </w:rPr>
        <w:t>致：西宁市第三人民医院</w:t>
      </w:r>
    </w:p>
    <w:p w14:paraId="712BB935">
      <w:pPr>
        <w:spacing w:line="360" w:lineRule="auto"/>
        <w:ind w:firstLine="480"/>
        <w:rPr>
          <w:rFonts w:ascii="新宋体" w:hAnsi="新宋体" w:eastAsia="新宋体" w:cs="新宋体"/>
          <w:sz w:val="24"/>
        </w:rPr>
      </w:pPr>
      <w:r>
        <w:rPr>
          <w:rFonts w:ascii="新宋体" w:hAnsi="新宋体" w:eastAsia="新宋体" w:cs="新宋体"/>
          <w:sz w:val="24"/>
        </w:rPr>
        <w:t>1.</w:t>
      </w:r>
      <w:r>
        <w:rPr>
          <w:rFonts w:hint="eastAsia" w:ascii="新宋体" w:hAnsi="新宋体" w:eastAsia="新宋体" w:cs="新宋体"/>
          <w:sz w:val="24"/>
        </w:rPr>
        <w:t>我方已仔细研究了</w:t>
      </w:r>
      <w:r>
        <w:rPr>
          <w:rFonts w:hint="eastAsia" w:ascii="新宋体" w:hAnsi="新宋体" w:eastAsia="新宋体" w:cs="新宋体"/>
          <w:kern w:val="0"/>
          <w:sz w:val="24"/>
          <w:u w:val="single"/>
        </w:rPr>
        <w:t>　　</w:t>
      </w:r>
      <w:r>
        <w:rPr>
          <w:rFonts w:hint="eastAsia" w:ascii="新宋体" w:hAnsi="新宋体" w:eastAsia="新宋体" w:cs="新宋体"/>
          <w:sz w:val="24"/>
        </w:rPr>
        <w:t>（项目名称）</w:t>
      </w:r>
      <w:r>
        <w:rPr>
          <w:rFonts w:hint="eastAsia" w:ascii="新宋体" w:hAnsi="新宋体" w:eastAsia="新宋体" w:cs="新宋体"/>
          <w:kern w:val="0"/>
          <w:sz w:val="24"/>
          <w:u w:val="single"/>
        </w:rPr>
        <w:t>　　</w:t>
      </w:r>
      <w:r>
        <w:rPr>
          <w:rFonts w:hint="eastAsia" w:ascii="新宋体" w:hAnsi="新宋体" w:eastAsia="新宋体" w:cs="新宋体"/>
          <w:sz w:val="24"/>
        </w:rPr>
        <w:t>议价文件的全部内容，愿意以人民币</w:t>
      </w:r>
      <w:r>
        <w:rPr>
          <w:rFonts w:hint="eastAsia" w:ascii="新宋体" w:hAnsi="新宋体" w:eastAsia="新宋体" w:cs="新宋体"/>
          <w:sz w:val="24"/>
          <w:u w:val="single"/>
        </w:rPr>
        <w:t>（大写）</w:t>
      </w:r>
      <w:r>
        <w:rPr>
          <w:rFonts w:hint="eastAsia" w:ascii="新宋体" w:hAnsi="新宋体" w:eastAsia="新宋体" w:cs="新宋体"/>
          <w:kern w:val="0"/>
          <w:sz w:val="24"/>
          <w:u w:val="single"/>
        </w:rPr>
        <w:t>　　</w:t>
      </w:r>
      <w:r>
        <w:rPr>
          <w:rFonts w:hint="eastAsia" w:ascii="新宋体" w:hAnsi="新宋体" w:eastAsia="新宋体" w:cs="新宋体"/>
          <w:sz w:val="24"/>
        </w:rPr>
        <w:t>（</w:t>
      </w:r>
      <w:r>
        <w:rPr>
          <w:rFonts w:hint="eastAsia" w:ascii="新宋体" w:hAnsi="新宋体" w:eastAsia="新宋体" w:cs="新宋体"/>
          <w:kern w:val="0"/>
          <w:sz w:val="24"/>
          <w:u w:val="single"/>
        </w:rPr>
        <w:t>　　</w:t>
      </w:r>
      <w:r>
        <w:rPr>
          <w:rFonts w:hint="eastAsia" w:ascii="新宋体" w:hAnsi="新宋体" w:eastAsia="新宋体" w:cs="新宋体"/>
          <w:sz w:val="24"/>
        </w:rPr>
        <w:t>元）的投标总报价，施工工期</w:t>
      </w:r>
      <w:r>
        <w:rPr>
          <w:rFonts w:hint="eastAsia" w:ascii="新宋体" w:hAnsi="新宋体" w:eastAsia="新宋体" w:cs="新宋体"/>
          <w:kern w:val="0"/>
          <w:sz w:val="24"/>
          <w:u w:val="single"/>
        </w:rPr>
        <w:t>　　</w:t>
      </w:r>
      <w:r>
        <w:rPr>
          <w:rFonts w:hint="eastAsia" w:ascii="新宋体" w:hAnsi="新宋体" w:eastAsia="新宋体" w:cs="新宋体"/>
          <w:sz w:val="24"/>
        </w:rPr>
        <w:t>天，按合同约定实施和完成承包工程，修补工程中的任何缺陷，工程质量合格。</w:t>
      </w:r>
    </w:p>
    <w:p w14:paraId="590DE769">
      <w:pPr>
        <w:autoSpaceDE w:val="0"/>
        <w:autoSpaceDN w:val="0"/>
        <w:spacing w:line="360" w:lineRule="auto"/>
        <w:ind w:firstLine="480"/>
        <w:rPr>
          <w:rFonts w:ascii="宋体" w:hAnsi="宋体" w:cs="宋体"/>
          <w:kern w:val="0"/>
          <w:sz w:val="24"/>
          <w:lang w:val="zh-CN"/>
        </w:rPr>
      </w:pPr>
      <w:r>
        <w:rPr>
          <w:rFonts w:hint="eastAsia" w:ascii="宋体" w:hAnsi="宋体" w:cs="宋体"/>
          <w:kern w:val="0"/>
          <w:sz w:val="24"/>
        </w:rPr>
        <w:t>2</w:t>
      </w:r>
      <w:r>
        <w:rPr>
          <w:rFonts w:hint="eastAsia" w:ascii="宋体" w:hAnsi="宋体" w:cs="宋体"/>
          <w:kern w:val="0"/>
          <w:sz w:val="24"/>
          <w:lang w:val="zh-CN"/>
        </w:rPr>
        <w:t>.我方已详阅采购文件的全部内容，包括澄清、修改条款等有关附件，承诺对其完全理解并接受。</w:t>
      </w:r>
    </w:p>
    <w:p w14:paraId="6499AD1F">
      <w:pPr>
        <w:autoSpaceDE w:val="0"/>
        <w:autoSpaceDN w:val="0"/>
        <w:spacing w:line="360" w:lineRule="auto"/>
        <w:ind w:firstLine="480"/>
        <w:rPr>
          <w:rFonts w:ascii="宋体" w:hAnsi="宋体" w:cs="宋体"/>
          <w:kern w:val="0"/>
          <w:sz w:val="24"/>
          <w:lang w:val="zh-CN"/>
        </w:rPr>
      </w:pPr>
      <w:r>
        <w:rPr>
          <w:rFonts w:hint="eastAsia" w:ascii="宋体" w:hAnsi="宋体" w:cs="宋体"/>
          <w:kern w:val="0"/>
          <w:sz w:val="24"/>
        </w:rPr>
        <w:t>3</w:t>
      </w:r>
      <w:r>
        <w:rPr>
          <w:rFonts w:hint="eastAsia" w:ascii="宋体" w:hAnsi="宋体" w:cs="宋体"/>
          <w:kern w:val="0"/>
          <w:sz w:val="24"/>
          <w:lang w:val="zh-CN"/>
        </w:rPr>
        <w:t>.投标有效期：</w:t>
      </w:r>
      <w:r>
        <w:rPr>
          <w:rFonts w:hint="eastAsia" w:ascii="宋体" w:hAnsi="宋体" w:cs="宋体"/>
          <w:sz w:val="24"/>
          <w:shd w:val="clear" w:color="auto" w:fill="FFFFFF"/>
        </w:rPr>
        <w:t>从提交投标文件的截止之日起</w:t>
      </w:r>
      <w:r>
        <w:rPr>
          <w:rFonts w:hint="eastAsia" w:ascii="宋体" w:hAnsi="宋体" w:cs="宋体"/>
          <w:kern w:val="0"/>
          <w:sz w:val="24"/>
          <w:u w:val="single"/>
          <w:lang w:val="zh-CN"/>
        </w:rPr>
        <w:t xml:space="preserve">    </w:t>
      </w:r>
      <w:r>
        <w:rPr>
          <w:rFonts w:hint="eastAsia" w:ascii="宋体" w:hAnsi="宋体" w:cs="宋体"/>
          <w:kern w:val="0"/>
          <w:sz w:val="24"/>
        </w:rPr>
        <w:t>个</w:t>
      </w:r>
      <w:r>
        <w:rPr>
          <w:rFonts w:hint="eastAsia" w:ascii="宋体" w:hAnsi="宋体" w:cs="宋体"/>
          <w:kern w:val="0"/>
          <w:sz w:val="24"/>
          <w:lang w:val="zh-CN"/>
        </w:rPr>
        <w:t>日历日内有效。</w:t>
      </w:r>
    </w:p>
    <w:p w14:paraId="3043B1F3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新宋体" w:hAnsi="新宋体" w:eastAsia="新宋体" w:cs="新宋体"/>
          <w:kern w:val="0"/>
          <w:sz w:val="24"/>
        </w:rPr>
      </w:pPr>
      <w:r>
        <w:rPr>
          <w:rFonts w:hint="eastAsia" w:ascii="新宋体" w:hAnsi="新宋体" w:eastAsia="新宋体" w:cs="新宋体"/>
          <w:kern w:val="0"/>
          <w:sz w:val="24"/>
        </w:rPr>
        <w:t>4</w:t>
      </w:r>
      <w:r>
        <w:rPr>
          <w:rFonts w:ascii="新宋体" w:hAnsi="新宋体" w:eastAsia="新宋体" w:cs="新宋体"/>
          <w:kern w:val="0"/>
          <w:sz w:val="24"/>
        </w:rPr>
        <w:t>.</w:t>
      </w:r>
      <w:r>
        <w:rPr>
          <w:rFonts w:hint="eastAsia" w:ascii="新宋体" w:hAnsi="新宋体" w:eastAsia="新宋体" w:cs="新宋体"/>
          <w:kern w:val="0"/>
          <w:sz w:val="24"/>
        </w:rPr>
        <w:t>如我方中标：</w:t>
      </w:r>
    </w:p>
    <w:p w14:paraId="1BC440CA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新宋体" w:hAnsi="新宋体" w:eastAsia="新宋体" w:cs="新宋体"/>
          <w:kern w:val="0"/>
          <w:sz w:val="24"/>
        </w:rPr>
      </w:pPr>
      <w:r>
        <w:rPr>
          <w:rFonts w:hint="eastAsia" w:ascii="新宋体" w:hAnsi="新宋体" w:eastAsia="新宋体" w:cs="新宋体"/>
          <w:kern w:val="0"/>
          <w:sz w:val="24"/>
        </w:rPr>
        <w:t>（</w:t>
      </w:r>
      <w:r>
        <w:rPr>
          <w:rFonts w:ascii="新宋体" w:hAnsi="新宋体" w:eastAsia="新宋体" w:cs="新宋体"/>
          <w:kern w:val="0"/>
          <w:sz w:val="24"/>
        </w:rPr>
        <w:t>1</w:t>
      </w:r>
      <w:r>
        <w:rPr>
          <w:rFonts w:hint="eastAsia" w:ascii="新宋体" w:hAnsi="新宋体" w:eastAsia="新宋体" w:cs="新宋体"/>
          <w:kern w:val="0"/>
          <w:sz w:val="24"/>
        </w:rPr>
        <w:t>）我方承诺在收到成交通知书后，在成交通知书规定的期限内与采购人签订合同。</w:t>
      </w:r>
    </w:p>
    <w:p w14:paraId="557D3794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新宋体" w:hAnsi="新宋体" w:eastAsia="新宋体" w:cs="新宋体"/>
          <w:kern w:val="0"/>
          <w:sz w:val="24"/>
        </w:rPr>
      </w:pPr>
      <w:r>
        <w:rPr>
          <w:rFonts w:hint="eastAsia" w:ascii="新宋体" w:hAnsi="新宋体" w:eastAsia="新宋体" w:cs="新宋体"/>
          <w:kern w:val="0"/>
          <w:sz w:val="24"/>
        </w:rPr>
        <w:t>（</w:t>
      </w:r>
      <w:r>
        <w:rPr>
          <w:rFonts w:ascii="新宋体" w:hAnsi="新宋体" w:eastAsia="新宋体" w:cs="新宋体"/>
          <w:kern w:val="0"/>
          <w:sz w:val="24"/>
        </w:rPr>
        <w:t>2</w:t>
      </w:r>
      <w:r>
        <w:rPr>
          <w:rFonts w:hint="eastAsia" w:ascii="新宋体" w:hAnsi="新宋体" w:eastAsia="新宋体" w:cs="新宋体"/>
          <w:kern w:val="0"/>
          <w:sz w:val="24"/>
        </w:rPr>
        <w:t>）随同本投标函递交的投标函附录属于合同文件的组成部分。</w:t>
      </w:r>
    </w:p>
    <w:p w14:paraId="33591C3E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新宋体" w:hAnsi="新宋体" w:eastAsia="新宋体" w:cs="新宋体"/>
          <w:kern w:val="0"/>
          <w:sz w:val="24"/>
        </w:rPr>
      </w:pPr>
      <w:r>
        <w:rPr>
          <w:rFonts w:hint="eastAsia" w:ascii="新宋体" w:hAnsi="新宋体" w:eastAsia="新宋体" w:cs="新宋体"/>
          <w:kern w:val="0"/>
          <w:sz w:val="24"/>
        </w:rPr>
        <w:t>（</w:t>
      </w:r>
      <w:r>
        <w:rPr>
          <w:rFonts w:ascii="新宋体" w:hAnsi="新宋体" w:eastAsia="新宋体" w:cs="新宋体"/>
          <w:kern w:val="0"/>
          <w:sz w:val="24"/>
        </w:rPr>
        <w:t>3</w:t>
      </w:r>
      <w:r>
        <w:rPr>
          <w:rFonts w:hint="eastAsia" w:ascii="新宋体" w:hAnsi="新宋体" w:eastAsia="新宋体" w:cs="新宋体"/>
          <w:kern w:val="0"/>
          <w:sz w:val="24"/>
        </w:rPr>
        <w:t>）我方承诺在合同约定的期限内完成并移交全部合同工程。</w:t>
      </w:r>
    </w:p>
    <w:p w14:paraId="2B42CEC9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新宋体" w:hAnsi="新宋体" w:eastAsia="新宋体" w:cs="新宋体"/>
          <w:kern w:val="0"/>
          <w:sz w:val="24"/>
        </w:rPr>
      </w:pPr>
      <w:r>
        <w:rPr>
          <w:rFonts w:hint="eastAsia" w:ascii="新宋体" w:hAnsi="新宋体" w:eastAsia="新宋体" w:cs="新宋体"/>
          <w:kern w:val="0"/>
          <w:sz w:val="24"/>
        </w:rPr>
        <w:t>5</w:t>
      </w:r>
      <w:r>
        <w:rPr>
          <w:rFonts w:ascii="新宋体" w:hAnsi="新宋体" w:eastAsia="新宋体" w:cs="新宋体"/>
          <w:kern w:val="0"/>
          <w:sz w:val="24"/>
        </w:rPr>
        <w:t>.</w:t>
      </w:r>
      <w:r>
        <w:rPr>
          <w:rFonts w:hint="eastAsia" w:ascii="新宋体" w:hAnsi="新宋体" w:eastAsia="新宋体" w:cs="新宋体"/>
          <w:kern w:val="0"/>
          <w:sz w:val="24"/>
        </w:rPr>
        <w:t>我方在此声明，所递交的投标报价文件及有关资料内容完整、真实和准确。</w:t>
      </w:r>
    </w:p>
    <w:p w14:paraId="1B77FF64">
      <w:pPr>
        <w:spacing w:line="360" w:lineRule="auto"/>
        <w:ind w:firstLine="480"/>
        <w:jc w:val="center"/>
        <w:rPr>
          <w:rFonts w:ascii="新宋体" w:hAnsi="新宋体" w:eastAsia="新宋体" w:cs="新宋体"/>
          <w:sz w:val="24"/>
        </w:rPr>
      </w:pPr>
    </w:p>
    <w:p w14:paraId="71EAEA96">
      <w:pPr>
        <w:adjustRightInd w:val="0"/>
        <w:spacing w:line="360" w:lineRule="auto"/>
        <w:textAlignment w:val="baseline"/>
        <w:rPr>
          <w:rFonts w:ascii="新宋体" w:hAnsi="新宋体" w:eastAsia="新宋体" w:cs="新宋体"/>
          <w:sz w:val="24"/>
        </w:rPr>
      </w:pPr>
    </w:p>
    <w:p w14:paraId="7EFBC4F9">
      <w:pPr>
        <w:spacing w:line="360" w:lineRule="auto"/>
        <w:ind w:firstLine="560"/>
        <w:jc w:val="center"/>
        <w:rPr>
          <w:rFonts w:ascii="新宋体" w:hAnsi="新宋体" w:eastAsia="新宋体" w:cs="新宋体"/>
          <w:b/>
          <w:sz w:val="24"/>
        </w:rPr>
      </w:pPr>
      <w:r>
        <w:rPr>
          <w:rFonts w:ascii="新宋体" w:hAnsi="新宋体" w:eastAsia="新宋体" w:cs="新宋体"/>
          <w:sz w:val="24"/>
        </w:rPr>
        <w:t xml:space="preserve">    </w:t>
      </w:r>
      <w:r>
        <w:rPr>
          <w:rFonts w:ascii="新宋体" w:hAnsi="新宋体" w:eastAsia="新宋体" w:cs="新宋体"/>
          <w:b/>
          <w:sz w:val="24"/>
        </w:rPr>
        <w:t xml:space="preserve">             </w:t>
      </w:r>
      <w:bookmarkStart w:id="137" w:name="_Toc22845_WPSOffice_Level2"/>
      <w:bookmarkStart w:id="138" w:name="_Toc25649_WPSOffice_Level2"/>
      <w:bookmarkStart w:id="139" w:name="_Toc10166_WPSOffice_Level2"/>
      <w:r>
        <w:rPr>
          <w:rFonts w:hint="eastAsia" w:ascii="新宋体" w:hAnsi="新宋体" w:eastAsia="新宋体" w:cs="新宋体"/>
          <w:b/>
          <w:sz w:val="24"/>
        </w:rPr>
        <w:t>投标人：</w:t>
      </w:r>
      <w:r>
        <w:rPr>
          <w:rFonts w:ascii="新宋体" w:hAnsi="新宋体" w:eastAsia="新宋体" w:cs="新宋体"/>
          <w:b/>
          <w:sz w:val="24"/>
        </w:rPr>
        <w:t xml:space="preserve">  </w:t>
      </w:r>
      <w:r>
        <w:rPr>
          <w:rFonts w:ascii="新宋体" w:hAnsi="新宋体" w:eastAsia="新宋体" w:cs="新宋体"/>
          <w:kern w:val="0"/>
          <w:sz w:val="24"/>
          <w:u w:val="single"/>
        </w:rPr>
        <w:t xml:space="preserve">     </w:t>
      </w:r>
      <w:r>
        <w:rPr>
          <w:rFonts w:hint="eastAsia" w:ascii="新宋体" w:hAnsi="新宋体" w:eastAsia="新宋体" w:cs="新宋体"/>
          <w:b/>
          <w:sz w:val="24"/>
        </w:rPr>
        <w:t>（公章）</w:t>
      </w:r>
      <w:bookmarkEnd w:id="137"/>
      <w:bookmarkEnd w:id="138"/>
      <w:bookmarkEnd w:id="139"/>
    </w:p>
    <w:p w14:paraId="3826289E">
      <w:pPr>
        <w:spacing w:line="360" w:lineRule="auto"/>
        <w:ind w:firstLine="482"/>
        <w:jc w:val="center"/>
        <w:rPr>
          <w:rFonts w:ascii="新宋体" w:hAnsi="新宋体" w:eastAsia="新宋体" w:cs="新宋体"/>
          <w:b/>
          <w:sz w:val="24"/>
        </w:rPr>
      </w:pPr>
      <w:r>
        <w:rPr>
          <w:rFonts w:ascii="新宋体" w:hAnsi="新宋体" w:eastAsia="新宋体" w:cs="新宋体"/>
          <w:b/>
          <w:sz w:val="24"/>
        </w:rPr>
        <w:t xml:space="preserve">        </w:t>
      </w:r>
      <w:bookmarkStart w:id="140" w:name="_Toc13993_WPSOffice_Level2"/>
      <w:bookmarkStart w:id="141" w:name="_Toc21338_WPSOffice_Level2"/>
      <w:bookmarkStart w:id="142" w:name="_Toc25166_WPSOffice_Level2"/>
      <w:r>
        <w:rPr>
          <w:rFonts w:hint="eastAsia" w:ascii="新宋体" w:hAnsi="新宋体" w:eastAsia="新宋体" w:cs="新宋体"/>
          <w:b/>
          <w:sz w:val="24"/>
        </w:rPr>
        <w:t>法定代表人或委托代理人：</w:t>
      </w:r>
      <w:r>
        <w:rPr>
          <w:rFonts w:ascii="新宋体" w:hAnsi="新宋体" w:eastAsia="新宋体" w:cs="新宋体"/>
          <w:kern w:val="0"/>
          <w:sz w:val="24"/>
          <w:u w:val="single"/>
        </w:rPr>
        <w:t xml:space="preserve">       </w:t>
      </w:r>
      <w:r>
        <w:rPr>
          <w:rFonts w:hint="eastAsia" w:ascii="新宋体" w:hAnsi="新宋体" w:eastAsia="新宋体" w:cs="新宋体"/>
          <w:b/>
          <w:sz w:val="24"/>
        </w:rPr>
        <w:t>（签字或盖章）</w:t>
      </w:r>
      <w:bookmarkEnd w:id="140"/>
      <w:bookmarkEnd w:id="141"/>
      <w:bookmarkEnd w:id="142"/>
    </w:p>
    <w:p w14:paraId="570143CA">
      <w:pPr>
        <w:spacing w:line="360" w:lineRule="auto"/>
        <w:ind w:firstLine="480"/>
        <w:jc w:val="center"/>
        <w:rPr>
          <w:rFonts w:ascii="新宋体" w:hAnsi="新宋体" w:eastAsia="新宋体" w:cs="新宋体"/>
          <w:b/>
          <w:sz w:val="24"/>
        </w:rPr>
      </w:pPr>
      <w:r>
        <w:rPr>
          <w:rFonts w:ascii="新宋体" w:hAnsi="新宋体" w:eastAsia="新宋体" w:cs="新宋体"/>
          <w:sz w:val="24"/>
        </w:rPr>
        <w:t xml:space="preserve">              </w:t>
      </w:r>
      <w:r>
        <w:rPr>
          <w:rFonts w:ascii="新宋体" w:hAnsi="新宋体" w:eastAsia="新宋体" w:cs="新宋体"/>
          <w:b/>
          <w:sz w:val="24"/>
        </w:rPr>
        <w:t xml:space="preserve"> </w:t>
      </w:r>
      <w:bookmarkStart w:id="143" w:name="_Toc4551_WPSOffice_Level2"/>
      <w:bookmarkStart w:id="144" w:name="_Toc32602_WPSOffice_Level2"/>
      <w:bookmarkStart w:id="145" w:name="_Toc27651_WPSOffice_Level2"/>
      <w:r>
        <w:rPr>
          <w:rFonts w:hint="eastAsia" w:ascii="新宋体" w:hAnsi="新宋体" w:eastAsia="新宋体" w:cs="新宋体"/>
          <w:b/>
          <w:sz w:val="24"/>
        </w:rPr>
        <w:t>年</w:t>
      </w:r>
      <w:r>
        <w:rPr>
          <w:rFonts w:ascii="新宋体" w:hAnsi="新宋体" w:eastAsia="新宋体" w:cs="新宋体"/>
          <w:b/>
          <w:sz w:val="24"/>
        </w:rPr>
        <w:t xml:space="preserve">   </w:t>
      </w:r>
      <w:r>
        <w:rPr>
          <w:rFonts w:hint="eastAsia" w:ascii="新宋体" w:hAnsi="新宋体" w:eastAsia="新宋体" w:cs="新宋体"/>
          <w:b/>
          <w:sz w:val="24"/>
        </w:rPr>
        <w:t>月</w:t>
      </w:r>
      <w:r>
        <w:rPr>
          <w:rFonts w:ascii="新宋体" w:hAnsi="新宋体" w:eastAsia="新宋体" w:cs="新宋体"/>
          <w:b/>
          <w:sz w:val="24"/>
        </w:rPr>
        <w:t xml:space="preserve">  </w:t>
      </w:r>
      <w:r>
        <w:rPr>
          <w:rFonts w:hint="eastAsia" w:ascii="新宋体" w:hAnsi="新宋体" w:eastAsia="新宋体" w:cs="新宋体"/>
          <w:b/>
          <w:sz w:val="24"/>
        </w:rPr>
        <w:t>日</w:t>
      </w:r>
      <w:bookmarkEnd w:id="143"/>
      <w:bookmarkEnd w:id="144"/>
      <w:bookmarkEnd w:id="145"/>
    </w:p>
    <w:p w14:paraId="3E045FB6">
      <w:pPr>
        <w:autoSpaceDE w:val="0"/>
        <w:autoSpaceDN w:val="0"/>
        <w:adjustRightInd w:val="0"/>
        <w:spacing w:line="400" w:lineRule="exact"/>
        <w:jc w:val="center"/>
        <w:rPr>
          <w:rFonts w:ascii="宋体" w:cs="宋体"/>
          <w:b/>
          <w:bCs/>
          <w:sz w:val="32"/>
          <w:szCs w:val="32"/>
        </w:rPr>
      </w:pPr>
      <w:r>
        <w:rPr>
          <w:rFonts w:ascii="宋体" w:cs="宋体"/>
          <w:b/>
          <w:bCs/>
          <w:sz w:val="32"/>
          <w:szCs w:val="32"/>
        </w:rPr>
        <w:br w:type="page"/>
      </w:r>
      <w:bookmarkStart w:id="146" w:name="_Toc32473_WPSOffice_Level2"/>
      <w:bookmarkStart w:id="147" w:name="_Toc5854_WPSOffice_Level2"/>
      <w:bookmarkStart w:id="148" w:name="_Toc8054_WPSOffice_Level2"/>
      <w:r>
        <w:rPr>
          <w:rFonts w:hint="eastAsia" w:ascii="宋体" w:hAnsi="宋体" w:cs="宋体"/>
          <w:b/>
          <w:bCs/>
          <w:sz w:val="32"/>
          <w:szCs w:val="32"/>
        </w:rPr>
        <w:t>（二）开标记录表</w:t>
      </w:r>
      <w:bookmarkEnd w:id="126"/>
      <w:bookmarkEnd w:id="127"/>
      <w:bookmarkEnd w:id="128"/>
      <w:bookmarkEnd w:id="129"/>
      <w:bookmarkEnd w:id="130"/>
      <w:bookmarkEnd w:id="146"/>
      <w:bookmarkEnd w:id="147"/>
      <w:bookmarkEnd w:id="148"/>
    </w:p>
    <w:p w14:paraId="672DC892">
      <w:pPr>
        <w:ind w:firstLine="2711" w:firstLineChars="750"/>
        <w:rPr>
          <w:rFonts w:ascii="宋体" w:cs="宋体"/>
          <w:b/>
          <w:sz w:val="36"/>
          <w:szCs w:val="36"/>
        </w:rPr>
      </w:pPr>
    </w:p>
    <w:p w14:paraId="5EF612C7">
      <w:pPr>
        <w:rPr>
          <w:rFonts w:ascii="新宋体" w:hAnsi="新宋体" w:eastAsia="新宋体" w:cs="新宋体"/>
          <w:b/>
          <w:sz w:val="24"/>
        </w:rPr>
      </w:pPr>
      <w:r>
        <w:rPr>
          <w:rFonts w:hint="eastAsia" w:ascii="新宋体" w:hAnsi="新宋体" w:eastAsia="新宋体" w:cs="新宋体"/>
          <w:b/>
          <w:sz w:val="24"/>
        </w:rPr>
        <w:t>投标人名称（盖章）：</w:t>
      </w:r>
      <w:r>
        <w:rPr>
          <w:rFonts w:ascii="新宋体" w:hAnsi="新宋体" w:eastAsia="新宋体" w:cs="新宋体"/>
          <w:b/>
          <w:sz w:val="24"/>
        </w:rPr>
        <w:t xml:space="preserve">                                       </w:t>
      </w:r>
    </w:p>
    <w:p w14:paraId="0ED38BD8">
      <w:pPr>
        <w:jc w:val="right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投标日期：</w:t>
      </w:r>
      <w:r>
        <w:rPr>
          <w:rFonts w:ascii="新宋体" w:hAnsi="新宋体" w:eastAsia="新宋体" w:cs="新宋体"/>
          <w:sz w:val="24"/>
        </w:rPr>
        <w:t xml:space="preserve">  </w:t>
      </w:r>
      <w:r>
        <w:rPr>
          <w:rFonts w:hint="eastAsia" w:ascii="新宋体" w:hAnsi="新宋体" w:eastAsia="新宋体" w:cs="新宋体"/>
          <w:sz w:val="24"/>
        </w:rPr>
        <w:t>年　月　日</w:t>
      </w:r>
    </w:p>
    <w:p w14:paraId="29DF8B9D">
      <w:pPr>
        <w:pStyle w:val="24"/>
      </w:pPr>
    </w:p>
    <w:tbl>
      <w:tblPr>
        <w:tblStyle w:val="25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2925"/>
        <w:gridCol w:w="2232"/>
        <w:gridCol w:w="1812"/>
        <w:gridCol w:w="1643"/>
      </w:tblGrid>
      <w:tr w14:paraId="29EF2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739" w:type="dxa"/>
            <w:vAlign w:val="center"/>
          </w:tcPr>
          <w:p w14:paraId="620615AF">
            <w:pPr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sz w:val="24"/>
              </w:rPr>
              <w:t>序号</w:t>
            </w:r>
          </w:p>
        </w:tc>
        <w:tc>
          <w:tcPr>
            <w:tcW w:w="2925" w:type="dxa"/>
            <w:vAlign w:val="center"/>
          </w:tcPr>
          <w:p w14:paraId="6F2B1CB5">
            <w:pPr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sz w:val="24"/>
              </w:rPr>
              <w:t>项目名称</w:t>
            </w:r>
          </w:p>
        </w:tc>
        <w:tc>
          <w:tcPr>
            <w:tcW w:w="2232" w:type="dxa"/>
            <w:vAlign w:val="center"/>
          </w:tcPr>
          <w:p w14:paraId="14B04644">
            <w:pPr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sz w:val="24"/>
              </w:rPr>
              <w:t>首次报价（元）</w:t>
            </w:r>
          </w:p>
        </w:tc>
        <w:tc>
          <w:tcPr>
            <w:tcW w:w="1812" w:type="dxa"/>
            <w:vAlign w:val="center"/>
          </w:tcPr>
          <w:p w14:paraId="7676337B">
            <w:pPr>
              <w:jc w:val="center"/>
              <w:rPr>
                <w:rFonts w:ascii="新宋体" w:hAnsi="新宋体" w:eastAsia="新宋体" w:cs="新宋体"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sz w:val="24"/>
              </w:rPr>
              <w:t>工程质量</w:t>
            </w:r>
          </w:p>
        </w:tc>
        <w:tc>
          <w:tcPr>
            <w:tcW w:w="1643" w:type="dxa"/>
            <w:vAlign w:val="center"/>
          </w:tcPr>
          <w:p w14:paraId="1EE16256"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sz w:val="24"/>
              </w:rPr>
              <w:t>工期</w:t>
            </w:r>
          </w:p>
        </w:tc>
      </w:tr>
      <w:tr w14:paraId="6389C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739" w:type="dxa"/>
            <w:vAlign w:val="center"/>
          </w:tcPr>
          <w:p w14:paraId="27A21952"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2925" w:type="dxa"/>
            <w:vAlign w:val="center"/>
          </w:tcPr>
          <w:p w14:paraId="0AD83F9D">
            <w:pPr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2232" w:type="dxa"/>
            <w:vAlign w:val="center"/>
          </w:tcPr>
          <w:p w14:paraId="14BBE619">
            <w:pPr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812" w:type="dxa"/>
            <w:vAlign w:val="center"/>
          </w:tcPr>
          <w:p w14:paraId="52BF67EF">
            <w:pPr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643" w:type="dxa"/>
            <w:vAlign w:val="center"/>
          </w:tcPr>
          <w:p w14:paraId="1C5DCA9F">
            <w:pPr>
              <w:rPr>
                <w:rFonts w:ascii="新宋体" w:hAnsi="新宋体" w:eastAsia="新宋体" w:cs="新宋体"/>
                <w:sz w:val="24"/>
              </w:rPr>
            </w:pPr>
          </w:p>
        </w:tc>
      </w:tr>
      <w:tr w14:paraId="4CEB4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3664" w:type="dxa"/>
            <w:gridSpan w:val="2"/>
            <w:vAlign w:val="center"/>
          </w:tcPr>
          <w:p w14:paraId="36081837">
            <w:pPr>
              <w:ind w:firstLine="480"/>
              <w:jc w:val="right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投标总价（大写）</w:t>
            </w:r>
          </w:p>
        </w:tc>
        <w:tc>
          <w:tcPr>
            <w:tcW w:w="5687" w:type="dxa"/>
            <w:gridSpan w:val="3"/>
            <w:vAlign w:val="center"/>
          </w:tcPr>
          <w:p w14:paraId="3553EC21">
            <w:pPr>
              <w:rPr>
                <w:rFonts w:ascii="新宋体" w:hAnsi="新宋体" w:eastAsia="新宋体" w:cs="新宋体"/>
                <w:sz w:val="24"/>
              </w:rPr>
            </w:pPr>
          </w:p>
        </w:tc>
      </w:tr>
      <w:tr w14:paraId="676E8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3664" w:type="dxa"/>
            <w:gridSpan w:val="2"/>
            <w:vAlign w:val="center"/>
          </w:tcPr>
          <w:p w14:paraId="2860224F">
            <w:pPr>
              <w:ind w:firstLine="480"/>
              <w:jc w:val="right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（小写）</w:t>
            </w:r>
          </w:p>
        </w:tc>
        <w:tc>
          <w:tcPr>
            <w:tcW w:w="5687" w:type="dxa"/>
            <w:gridSpan w:val="3"/>
            <w:vAlign w:val="center"/>
          </w:tcPr>
          <w:p w14:paraId="69045C0B">
            <w:pPr>
              <w:rPr>
                <w:rFonts w:ascii="新宋体" w:hAnsi="新宋体" w:eastAsia="新宋体" w:cs="新宋体"/>
                <w:sz w:val="24"/>
              </w:rPr>
            </w:pPr>
          </w:p>
        </w:tc>
      </w:tr>
    </w:tbl>
    <w:p w14:paraId="1F9D4A36">
      <w:pPr>
        <w:autoSpaceDE w:val="0"/>
        <w:autoSpaceDN w:val="0"/>
        <w:adjustRightInd w:val="0"/>
        <w:ind w:firstLine="480"/>
        <w:rPr>
          <w:rFonts w:ascii="新宋体" w:hAnsi="新宋体" w:eastAsia="新宋体" w:cs="新宋体"/>
          <w:kern w:val="0"/>
          <w:sz w:val="24"/>
          <w:lang w:val="zh-CN"/>
        </w:rPr>
      </w:pPr>
    </w:p>
    <w:p w14:paraId="19F92618">
      <w:pPr>
        <w:autoSpaceDE w:val="0"/>
        <w:autoSpaceDN w:val="0"/>
        <w:adjustRightInd w:val="0"/>
        <w:spacing w:line="360" w:lineRule="auto"/>
        <w:rPr>
          <w:rFonts w:ascii="新宋体" w:hAnsi="新宋体" w:eastAsia="新宋体" w:cs="新宋体"/>
          <w:kern w:val="0"/>
          <w:sz w:val="24"/>
          <w:lang w:val="zh-CN"/>
        </w:rPr>
      </w:pPr>
      <w:r>
        <w:rPr>
          <w:rFonts w:hint="eastAsia" w:ascii="新宋体" w:hAnsi="新宋体" w:eastAsia="新宋体" w:cs="新宋体"/>
          <w:kern w:val="0"/>
          <w:sz w:val="24"/>
          <w:lang w:val="zh-CN"/>
        </w:rPr>
        <w:t>注：</w:t>
      </w:r>
      <w:r>
        <w:rPr>
          <w:rFonts w:ascii="新宋体" w:hAnsi="新宋体" w:eastAsia="新宋体" w:cs="新宋体"/>
          <w:kern w:val="0"/>
          <w:sz w:val="24"/>
          <w:lang w:val="zh-CN"/>
        </w:rPr>
        <w:t>1.</w:t>
      </w:r>
      <w:r>
        <w:rPr>
          <w:rFonts w:hint="eastAsia" w:ascii="新宋体" w:hAnsi="新宋体" w:eastAsia="新宋体" w:cs="新宋体"/>
          <w:kern w:val="0"/>
          <w:sz w:val="24"/>
          <w:lang w:val="zh-CN"/>
        </w:rPr>
        <w:t>填写此表时不得改变表格形式。</w:t>
      </w:r>
    </w:p>
    <w:p w14:paraId="492A3883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新宋体" w:hAnsi="新宋体" w:eastAsia="新宋体" w:cs="新宋体"/>
          <w:sz w:val="24"/>
        </w:rPr>
      </w:pPr>
      <w:r>
        <w:rPr>
          <w:rFonts w:ascii="新宋体" w:hAnsi="新宋体" w:eastAsia="新宋体" w:cs="新宋体"/>
          <w:kern w:val="0"/>
          <w:sz w:val="24"/>
        </w:rPr>
        <w:t>2.</w:t>
      </w:r>
      <w:r>
        <w:rPr>
          <w:rFonts w:hint="eastAsia" w:ascii="新宋体" w:hAnsi="新宋体" w:eastAsia="新宋体" w:cs="新宋体"/>
          <w:kern w:val="0"/>
          <w:sz w:val="24"/>
          <w:lang w:val="zh-CN"/>
        </w:rPr>
        <w:t>投标</w:t>
      </w:r>
      <w:r>
        <w:rPr>
          <w:rFonts w:hint="eastAsia" w:ascii="新宋体" w:hAnsi="新宋体" w:eastAsia="新宋体" w:cs="新宋体"/>
          <w:kern w:val="0"/>
          <w:sz w:val="24"/>
        </w:rPr>
        <w:t>总</w:t>
      </w:r>
      <w:r>
        <w:rPr>
          <w:rFonts w:hint="eastAsia" w:ascii="新宋体" w:hAnsi="新宋体" w:eastAsia="新宋体" w:cs="新宋体"/>
          <w:kern w:val="0"/>
          <w:sz w:val="24"/>
          <w:lang w:val="zh-CN"/>
        </w:rPr>
        <w:t>价必须包括：施工总价（安全防护、文明施工措施费等费用）、保险费、成交服务费、税金及不可</w:t>
      </w:r>
      <w:r>
        <w:rPr>
          <w:rFonts w:hint="eastAsia" w:ascii="新宋体" w:hAnsi="新宋体" w:eastAsia="新宋体" w:cs="新宋体"/>
          <w:sz w:val="24"/>
        </w:rPr>
        <w:t>预见费等全部费用。</w:t>
      </w:r>
      <w:r>
        <w:rPr>
          <w:rFonts w:ascii="新宋体" w:hAnsi="新宋体" w:eastAsia="新宋体" w:cs="新宋体"/>
          <w:sz w:val="24"/>
        </w:rPr>
        <w:t xml:space="preserve"> </w:t>
      </w:r>
    </w:p>
    <w:p w14:paraId="02E14EAC">
      <w:pPr>
        <w:autoSpaceDE w:val="0"/>
        <w:autoSpaceDN w:val="0"/>
        <w:adjustRightInd w:val="0"/>
        <w:spacing w:line="360" w:lineRule="auto"/>
        <w:ind w:firstLine="480"/>
        <w:rPr>
          <w:rFonts w:ascii="新宋体" w:hAnsi="新宋体" w:eastAsia="新宋体" w:cs="新宋体"/>
          <w:kern w:val="0"/>
          <w:sz w:val="24"/>
          <w:lang w:val="zh-CN"/>
        </w:rPr>
      </w:pPr>
      <w:r>
        <w:rPr>
          <w:rFonts w:ascii="新宋体" w:hAnsi="新宋体" w:eastAsia="新宋体" w:cs="新宋体"/>
          <w:kern w:val="0"/>
          <w:sz w:val="24"/>
          <w:lang w:val="zh-CN"/>
        </w:rPr>
        <w:t>3.</w:t>
      </w:r>
      <w:r>
        <w:rPr>
          <w:rFonts w:hint="eastAsia" w:ascii="新宋体" w:hAnsi="新宋体" w:eastAsia="新宋体" w:cs="新宋体"/>
          <w:kern w:val="0"/>
          <w:sz w:val="24"/>
          <w:lang w:val="zh-CN"/>
        </w:rPr>
        <w:t>“工期”是指供应商能够工程施工总日历天。</w:t>
      </w:r>
    </w:p>
    <w:p w14:paraId="40F75E36">
      <w:pPr>
        <w:autoSpaceDE w:val="0"/>
        <w:autoSpaceDN w:val="0"/>
        <w:adjustRightInd w:val="0"/>
        <w:spacing w:line="360" w:lineRule="auto"/>
        <w:ind w:firstLine="480"/>
        <w:rPr>
          <w:rFonts w:ascii="新宋体" w:hAnsi="新宋体" w:eastAsia="新宋体" w:cs="新宋体"/>
          <w:kern w:val="0"/>
          <w:sz w:val="24"/>
          <w:lang w:val="zh-CN"/>
        </w:rPr>
      </w:pPr>
      <w:r>
        <w:rPr>
          <w:rFonts w:ascii="新宋体" w:hAnsi="新宋体" w:eastAsia="新宋体" w:cs="新宋体"/>
          <w:kern w:val="0"/>
          <w:sz w:val="24"/>
        </w:rPr>
        <w:t>4.</w:t>
      </w:r>
      <w:r>
        <w:rPr>
          <w:rFonts w:hint="eastAsia" w:ascii="新宋体" w:hAnsi="新宋体" w:eastAsia="新宋体" w:cs="新宋体"/>
          <w:kern w:val="0"/>
          <w:sz w:val="24"/>
        </w:rPr>
        <w:t>投标总</w:t>
      </w:r>
      <w:r>
        <w:rPr>
          <w:rFonts w:hint="eastAsia" w:ascii="新宋体" w:hAnsi="新宋体" w:eastAsia="新宋体" w:cs="新宋体"/>
          <w:kern w:val="0"/>
          <w:sz w:val="24"/>
          <w:lang w:val="zh-CN"/>
        </w:rPr>
        <w:t>价不能有两个或两个以上的报价方案。</w:t>
      </w:r>
    </w:p>
    <w:p w14:paraId="287B31A0">
      <w:pPr>
        <w:adjustRightInd w:val="0"/>
        <w:textAlignment w:val="baseline"/>
        <w:rPr>
          <w:rFonts w:ascii="新宋体" w:hAnsi="新宋体" w:eastAsia="新宋体" w:cs="新宋体"/>
          <w:b/>
          <w:sz w:val="24"/>
        </w:rPr>
      </w:pPr>
    </w:p>
    <w:p w14:paraId="1C077276">
      <w:pPr>
        <w:adjustRightInd w:val="0"/>
        <w:textAlignment w:val="baseline"/>
        <w:rPr>
          <w:rFonts w:ascii="新宋体" w:hAnsi="新宋体" w:eastAsia="新宋体" w:cs="新宋体"/>
          <w:b/>
          <w:sz w:val="24"/>
        </w:rPr>
      </w:pPr>
    </w:p>
    <w:p w14:paraId="6E12F6E1">
      <w:pPr>
        <w:adjustRightInd w:val="0"/>
        <w:textAlignment w:val="baseline"/>
        <w:rPr>
          <w:rFonts w:ascii="新宋体" w:hAnsi="新宋体" w:eastAsia="新宋体" w:cs="新宋体"/>
          <w:sz w:val="24"/>
        </w:rPr>
      </w:pPr>
    </w:p>
    <w:p w14:paraId="3DC3B64C">
      <w:pPr>
        <w:adjustRightInd w:val="0"/>
        <w:textAlignment w:val="baseline"/>
        <w:rPr>
          <w:rFonts w:ascii="新宋体" w:hAnsi="新宋体" w:eastAsia="新宋体" w:cs="新宋体"/>
          <w:sz w:val="24"/>
        </w:rPr>
      </w:pPr>
    </w:p>
    <w:p w14:paraId="48BBD1FF">
      <w:pPr>
        <w:adjustRightInd w:val="0"/>
        <w:textAlignment w:val="baseline"/>
        <w:rPr>
          <w:rFonts w:ascii="新宋体" w:hAnsi="新宋体" w:eastAsia="新宋体" w:cs="新宋体"/>
          <w:sz w:val="24"/>
        </w:rPr>
      </w:pPr>
    </w:p>
    <w:p w14:paraId="2848B53A">
      <w:pPr>
        <w:ind w:firstLine="480"/>
        <w:jc w:val="center"/>
        <w:rPr>
          <w:rFonts w:ascii="新宋体" w:hAnsi="新宋体" w:eastAsia="新宋体" w:cs="新宋体"/>
          <w:sz w:val="24"/>
        </w:rPr>
      </w:pPr>
    </w:p>
    <w:p w14:paraId="3077EA75">
      <w:pPr>
        <w:rPr>
          <w:rFonts w:ascii="新宋体" w:hAnsi="新宋体" w:eastAsia="新宋体" w:cs="新宋体"/>
          <w:sz w:val="24"/>
        </w:rPr>
      </w:pPr>
    </w:p>
    <w:p w14:paraId="37FBB6B3">
      <w:pPr>
        <w:ind w:firstLine="2532" w:firstLineChars="1055"/>
        <w:rPr>
          <w:rFonts w:ascii="新宋体" w:hAnsi="新宋体" w:eastAsia="新宋体" w:cs="新宋体"/>
          <w:sz w:val="24"/>
        </w:rPr>
      </w:pPr>
    </w:p>
    <w:p w14:paraId="28D55911">
      <w:pPr>
        <w:spacing w:line="360" w:lineRule="auto"/>
        <w:ind w:firstLine="482"/>
        <w:jc w:val="center"/>
        <w:rPr>
          <w:rFonts w:ascii="新宋体" w:hAnsi="新宋体" w:eastAsia="新宋体" w:cs="新宋体"/>
          <w:b/>
          <w:sz w:val="24"/>
        </w:rPr>
      </w:pPr>
      <w:r>
        <w:rPr>
          <w:rFonts w:ascii="新宋体" w:hAnsi="新宋体" w:eastAsia="新宋体" w:cs="新宋体"/>
          <w:b/>
          <w:sz w:val="24"/>
        </w:rPr>
        <w:t xml:space="preserve">                      </w:t>
      </w:r>
      <w:bookmarkStart w:id="149" w:name="_Toc23623_WPSOffice_Level2"/>
      <w:bookmarkStart w:id="150" w:name="_Toc23109_WPSOffice_Level2"/>
      <w:bookmarkStart w:id="151" w:name="_Toc15957_WPSOffice_Level2"/>
      <w:r>
        <w:rPr>
          <w:rFonts w:hint="eastAsia" w:ascii="新宋体" w:hAnsi="新宋体" w:eastAsia="新宋体" w:cs="新宋体"/>
          <w:b/>
          <w:sz w:val="24"/>
        </w:rPr>
        <w:t>投标人：</w:t>
      </w:r>
      <w:r>
        <w:rPr>
          <w:rFonts w:ascii="新宋体" w:hAnsi="新宋体" w:eastAsia="新宋体" w:cs="新宋体"/>
          <w:kern w:val="0"/>
          <w:sz w:val="24"/>
          <w:u w:val="single"/>
        </w:rPr>
        <w:t xml:space="preserve">       </w:t>
      </w:r>
      <w:r>
        <w:rPr>
          <w:rFonts w:hint="eastAsia" w:ascii="新宋体" w:hAnsi="新宋体" w:eastAsia="新宋体" w:cs="新宋体"/>
          <w:b/>
          <w:sz w:val="24"/>
        </w:rPr>
        <w:t>（公章）</w:t>
      </w:r>
      <w:bookmarkEnd w:id="149"/>
      <w:bookmarkEnd w:id="150"/>
      <w:bookmarkEnd w:id="151"/>
    </w:p>
    <w:p w14:paraId="7BEF1CCD">
      <w:pPr>
        <w:spacing w:line="360" w:lineRule="auto"/>
        <w:ind w:firstLine="482"/>
        <w:jc w:val="center"/>
        <w:rPr>
          <w:rFonts w:ascii="新宋体" w:hAnsi="新宋体" w:eastAsia="新宋体" w:cs="新宋体"/>
          <w:b/>
          <w:sz w:val="24"/>
        </w:rPr>
      </w:pPr>
      <w:r>
        <w:rPr>
          <w:rFonts w:ascii="新宋体" w:hAnsi="新宋体" w:eastAsia="新宋体" w:cs="新宋体"/>
          <w:b/>
          <w:sz w:val="24"/>
        </w:rPr>
        <w:t xml:space="preserve">                  </w:t>
      </w:r>
      <w:bookmarkStart w:id="152" w:name="_Toc9706_WPSOffice_Level2"/>
      <w:bookmarkStart w:id="153" w:name="_Toc29193_WPSOffice_Level2"/>
      <w:bookmarkStart w:id="154" w:name="_Toc12413_WPSOffice_Level2"/>
      <w:r>
        <w:rPr>
          <w:rFonts w:hint="eastAsia" w:ascii="新宋体" w:hAnsi="新宋体" w:eastAsia="新宋体" w:cs="新宋体"/>
          <w:b/>
          <w:sz w:val="24"/>
        </w:rPr>
        <w:t>法定代表人或委托代理人：</w:t>
      </w:r>
      <w:r>
        <w:rPr>
          <w:rFonts w:ascii="新宋体" w:hAnsi="新宋体" w:eastAsia="新宋体" w:cs="新宋体"/>
          <w:kern w:val="0"/>
          <w:sz w:val="24"/>
          <w:u w:val="single"/>
        </w:rPr>
        <w:t xml:space="preserve">       </w:t>
      </w:r>
      <w:r>
        <w:rPr>
          <w:rFonts w:hint="eastAsia" w:ascii="新宋体" w:hAnsi="新宋体" w:eastAsia="新宋体" w:cs="新宋体"/>
          <w:b/>
          <w:sz w:val="24"/>
        </w:rPr>
        <w:t>（签字或盖章）</w:t>
      </w:r>
      <w:bookmarkEnd w:id="152"/>
      <w:bookmarkEnd w:id="153"/>
      <w:bookmarkEnd w:id="154"/>
    </w:p>
    <w:p w14:paraId="52CDB332">
      <w:pPr>
        <w:spacing w:line="360" w:lineRule="auto"/>
        <w:ind w:firstLine="482"/>
        <w:jc w:val="center"/>
        <w:rPr>
          <w:rFonts w:ascii="新宋体" w:hAnsi="新宋体" w:eastAsia="新宋体" w:cs="新宋体"/>
          <w:b/>
          <w:sz w:val="24"/>
        </w:rPr>
      </w:pPr>
      <w:r>
        <w:rPr>
          <w:rFonts w:ascii="新宋体" w:hAnsi="新宋体" w:eastAsia="新宋体" w:cs="新宋体"/>
          <w:b/>
          <w:sz w:val="24"/>
        </w:rPr>
        <w:t xml:space="preserve">             </w:t>
      </w:r>
      <w:bookmarkStart w:id="155" w:name="_Toc7485_WPSOffice_Level2"/>
      <w:bookmarkStart w:id="156" w:name="_Toc5905_WPSOffice_Level2"/>
      <w:bookmarkStart w:id="157" w:name="_Toc17213_WPSOffice_Level2"/>
      <w:r>
        <w:rPr>
          <w:rFonts w:hint="eastAsia" w:ascii="新宋体" w:hAnsi="新宋体" w:eastAsia="新宋体" w:cs="新宋体"/>
          <w:b/>
          <w:sz w:val="24"/>
        </w:rPr>
        <w:t>年</w:t>
      </w:r>
      <w:r>
        <w:rPr>
          <w:rFonts w:ascii="新宋体" w:hAnsi="新宋体" w:eastAsia="新宋体" w:cs="新宋体"/>
          <w:b/>
          <w:sz w:val="24"/>
        </w:rPr>
        <w:t xml:space="preserve">   </w:t>
      </w:r>
      <w:r>
        <w:rPr>
          <w:rFonts w:hint="eastAsia" w:ascii="新宋体" w:hAnsi="新宋体" w:eastAsia="新宋体" w:cs="新宋体"/>
          <w:b/>
          <w:sz w:val="24"/>
        </w:rPr>
        <w:t>月</w:t>
      </w:r>
      <w:r>
        <w:rPr>
          <w:rFonts w:ascii="新宋体" w:hAnsi="新宋体" w:eastAsia="新宋体" w:cs="新宋体"/>
          <w:b/>
          <w:sz w:val="24"/>
        </w:rPr>
        <w:t xml:space="preserve">  </w:t>
      </w:r>
      <w:r>
        <w:rPr>
          <w:rFonts w:hint="eastAsia" w:ascii="新宋体" w:hAnsi="新宋体" w:eastAsia="新宋体" w:cs="新宋体"/>
          <w:b/>
          <w:sz w:val="24"/>
        </w:rPr>
        <w:t>日</w:t>
      </w:r>
      <w:bookmarkEnd w:id="155"/>
      <w:bookmarkEnd w:id="156"/>
      <w:bookmarkEnd w:id="157"/>
    </w:p>
    <w:p w14:paraId="6CC03CEA">
      <w:pPr>
        <w:rPr>
          <w:rFonts w:ascii="新宋体" w:hAnsi="新宋体" w:eastAsia="新宋体" w:cs="新宋体"/>
          <w:b/>
          <w:sz w:val="24"/>
        </w:rPr>
      </w:pPr>
    </w:p>
    <w:p w14:paraId="432260A3">
      <w:pPr>
        <w:rPr>
          <w:rFonts w:ascii="宋体" w:cs="宋体"/>
          <w:b/>
        </w:rPr>
      </w:pPr>
    </w:p>
    <w:p w14:paraId="0AEC92F7">
      <w:pPr>
        <w:widowControl/>
        <w:snapToGrid w:val="0"/>
        <w:spacing w:line="360" w:lineRule="auto"/>
        <w:outlineLvl w:val="1"/>
        <w:rPr>
          <w:rFonts w:ascii="宋体" w:cs="宋体"/>
          <w:b/>
          <w:sz w:val="28"/>
          <w:szCs w:val="28"/>
        </w:rPr>
      </w:pPr>
      <w:r>
        <w:rPr>
          <w:rFonts w:ascii="宋体" w:cs="宋体"/>
          <w:kern w:val="0"/>
          <w:szCs w:val="28"/>
        </w:rPr>
        <w:br w:type="page"/>
      </w:r>
      <w:bookmarkStart w:id="158" w:name="_Toc2710"/>
      <w:bookmarkStart w:id="159" w:name="_Toc12468"/>
      <w:bookmarkStart w:id="160" w:name="_Toc3188"/>
      <w:bookmarkStart w:id="161" w:name="_Toc32177"/>
      <w:r>
        <w:rPr>
          <w:rFonts w:hint="eastAsia" w:ascii="宋体" w:hAnsi="宋体" w:cs="宋体"/>
          <w:b/>
          <w:sz w:val="28"/>
          <w:szCs w:val="28"/>
        </w:rPr>
        <w:t>附件</w:t>
      </w:r>
      <w:bookmarkStart w:id="162" w:name="_Toc376936774"/>
      <w:bookmarkStart w:id="163" w:name="_Toc325726043"/>
      <w:bookmarkStart w:id="164" w:name="_Toc376936773"/>
      <w:bookmarkStart w:id="165" w:name="_Toc325726042"/>
      <w:r>
        <w:rPr>
          <w:rFonts w:hint="eastAsia" w:ascii="宋体" w:hAnsi="宋体" w:cs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sz w:val="28"/>
          <w:szCs w:val="28"/>
        </w:rPr>
        <w:t>：法定代表人证明书</w:t>
      </w:r>
      <w:bookmarkEnd w:id="158"/>
      <w:bookmarkEnd w:id="159"/>
      <w:bookmarkEnd w:id="160"/>
      <w:bookmarkEnd w:id="161"/>
      <w:bookmarkEnd w:id="162"/>
      <w:bookmarkEnd w:id="163"/>
    </w:p>
    <w:p w14:paraId="0260D014">
      <w:pPr>
        <w:ind w:firstLine="723"/>
        <w:jc w:val="center"/>
        <w:rPr>
          <w:rFonts w:ascii="宋体" w:cs="宋体"/>
          <w:b/>
          <w:bCs/>
          <w:sz w:val="36"/>
          <w:szCs w:val="36"/>
        </w:rPr>
      </w:pPr>
    </w:p>
    <w:p w14:paraId="30B92898">
      <w:pPr>
        <w:ind w:firstLine="723"/>
        <w:jc w:val="center"/>
        <w:rPr>
          <w:rFonts w:ascii="宋体" w:cs="宋体"/>
          <w:b/>
          <w:bCs/>
          <w:sz w:val="36"/>
          <w:szCs w:val="36"/>
        </w:rPr>
      </w:pPr>
      <w:bookmarkStart w:id="166" w:name="_Toc3031_WPSOffice_Level3"/>
      <w:bookmarkStart w:id="167" w:name="_Toc16668_WPSOffice_Level3"/>
      <w:bookmarkStart w:id="168" w:name="_Toc12104_WPSOffice_Level3"/>
      <w:bookmarkStart w:id="169" w:name="_Toc24965_WPSOffice_Level3"/>
      <w:bookmarkStart w:id="170" w:name="_Toc14968_WPSOffice_Level3"/>
      <w:bookmarkStart w:id="171" w:name="_Toc14744_WPSOffice_Level3"/>
      <w:bookmarkStart w:id="172" w:name="_Toc6150_WPSOffice_Level3"/>
      <w:bookmarkStart w:id="173" w:name="_Toc20596_WPSOffice_Level3"/>
      <w:r>
        <w:rPr>
          <w:rFonts w:hint="eastAsia" w:ascii="宋体" w:hAnsi="宋体" w:cs="宋体"/>
          <w:b/>
          <w:bCs/>
          <w:sz w:val="36"/>
          <w:szCs w:val="36"/>
        </w:rPr>
        <w:t>法定代表人证明书</w:t>
      </w:r>
      <w:bookmarkEnd w:id="166"/>
      <w:bookmarkEnd w:id="167"/>
      <w:bookmarkEnd w:id="168"/>
      <w:bookmarkEnd w:id="169"/>
      <w:bookmarkEnd w:id="170"/>
      <w:bookmarkEnd w:id="171"/>
      <w:bookmarkEnd w:id="172"/>
      <w:bookmarkEnd w:id="173"/>
    </w:p>
    <w:p w14:paraId="00EA08D0">
      <w:pPr>
        <w:rPr>
          <w:rFonts w:ascii="宋体" w:cs="宋体"/>
          <w:b/>
          <w:bCs/>
        </w:rPr>
      </w:pPr>
    </w:p>
    <w:p w14:paraId="2833169D">
      <w:pPr>
        <w:adjustRightInd w:val="0"/>
        <w:textAlignment w:val="baseline"/>
        <w:rPr>
          <w:rFonts w:ascii="宋体" w:hAnsi="宋体" w:cs="宋体"/>
          <w:b/>
          <w:sz w:val="24"/>
        </w:rPr>
      </w:pPr>
      <w:bookmarkStart w:id="174" w:name="_Toc5747_WPSOffice_Level3"/>
      <w:bookmarkStart w:id="175" w:name="_Toc27560_WPSOffice_Level3"/>
      <w:bookmarkStart w:id="176" w:name="_Toc23894_WPSOffice_Level3"/>
      <w:bookmarkStart w:id="177" w:name="_Toc24172_WPSOffice_Level3"/>
      <w:bookmarkStart w:id="178" w:name="_Toc17397_WPSOffice_Level3"/>
      <w:r>
        <w:rPr>
          <w:rFonts w:hint="eastAsia" w:ascii="宋体" w:hAnsi="宋体" w:cs="宋体"/>
          <w:b/>
          <w:bCs/>
          <w:sz w:val="24"/>
        </w:rPr>
        <w:t>致：</w:t>
      </w:r>
      <w:bookmarkEnd w:id="174"/>
      <w:bookmarkEnd w:id="175"/>
      <w:bookmarkEnd w:id="176"/>
      <w:bookmarkEnd w:id="177"/>
      <w:bookmarkEnd w:id="178"/>
      <w:r>
        <w:rPr>
          <w:rFonts w:hint="eastAsia" w:ascii="宋体" w:hAnsi="宋体" w:cs="宋体"/>
          <w:b/>
          <w:sz w:val="24"/>
        </w:rPr>
        <w:t>西宁市第三人民医院</w:t>
      </w:r>
      <w:r>
        <w:rPr>
          <w:rFonts w:ascii="宋体" w:hAnsi="宋体" w:cs="宋体"/>
          <w:b/>
          <w:sz w:val="24"/>
        </w:rPr>
        <w:t xml:space="preserve">                 </w:t>
      </w:r>
    </w:p>
    <w:p w14:paraId="31E328C1">
      <w:pPr>
        <w:rPr>
          <w:rFonts w:ascii="宋体" w:cs="宋体"/>
          <w:b/>
          <w:bCs/>
          <w:sz w:val="24"/>
        </w:rPr>
      </w:pPr>
    </w:p>
    <w:p w14:paraId="7EC8320B">
      <w:pPr>
        <w:autoSpaceDE w:val="0"/>
        <w:autoSpaceDN w:val="0"/>
        <w:adjustRightInd w:val="0"/>
        <w:ind w:firstLine="480"/>
        <w:jc w:val="left"/>
        <w:rPr>
          <w:rFonts w:ascii="宋体" w:cs="宋体"/>
          <w:kern w:val="0"/>
          <w:sz w:val="24"/>
        </w:rPr>
      </w:pPr>
    </w:p>
    <w:p w14:paraId="792BE3F1">
      <w:pPr>
        <w:autoSpaceDE w:val="0"/>
        <w:autoSpaceDN w:val="0"/>
        <w:adjustRightInd w:val="0"/>
        <w:ind w:firstLine="48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  <w:u w:val="single"/>
        </w:rPr>
        <w:t>（法定代表人姓名）</w:t>
      </w:r>
      <w:r>
        <w:rPr>
          <w:rFonts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kern w:val="0"/>
          <w:sz w:val="24"/>
        </w:rPr>
        <w:t>现任我单位</w:t>
      </w:r>
      <w:r>
        <w:rPr>
          <w:rFonts w:ascii="宋体" w:hAnsi="宋体" w:cs="宋体"/>
          <w:sz w:val="24"/>
          <w:u w:val="single"/>
        </w:rPr>
        <w:t xml:space="preserve">              </w:t>
      </w:r>
      <w:r>
        <w:rPr>
          <w:rFonts w:hint="eastAsia" w:ascii="宋体" w:hAnsi="宋体" w:cs="宋体"/>
          <w:sz w:val="24"/>
        </w:rPr>
        <w:t>职务，为法定代表人，特此证明。</w:t>
      </w:r>
    </w:p>
    <w:p w14:paraId="7DB9352D">
      <w:pPr>
        <w:autoSpaceDE w:val="0"/>
        <w:autoSpaceDN w:val="0"/>
        <w:adjustRightInd w:val="0"/>
        <w:ind w:firstLine="480"/>
        <w:jc w:val="left"/>
        <w:rPr>
          <w:rFonts w:ascii="宋体" w:cs="宋体"/>
          <w:sz w:val="24"/>
        </w:rPr>
      </w:pPr>
    </w:p>
    <w:p w14:paraId="549985FD">
      <w:pPr>
        <w:autoSpaceDE w:val="0"/>
        <w:autoSpaceDN w:val="0"/>
        <w:adjustRightInd w:val="0"/>
        <w:ind w:firstLine="480"/>
        <w:jc w:val="left"/>
        <w:rPr>
          <w:rFonts w:ascii="宋体" w:cs="宋体"/>
          <w:kern w:val="0"/>
          <w:sz w:val="24"/>
        </w:rPr>
      </w:pPr>
      <w:r>
        <w:rPr>
          <w:rFonts w:hint="eastAsia" w:ascii="宋体" w:hAnsi="宋体" w:cs="宋体"/>
          <w:sz w:val="24"/>
        </w:rPr>
        <w:t>法定代表人基本情况：</w:t>
      </w:r>
    </w:p>
    <w:p w14:paraId="1C95C4A8">
      <w:pPr>
        <w:autoSpaceDE w:val="0"/>
        <w:autoSpaceDN w:val="0"/>
        <w:adjustRightInd w:val="0"/>
        <w:ind w:firstLine="480"/>
        <w:jc w:val="left"/>
        <w:rPr>
          <w:rFonts w:asci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性别：</w:t>
      </w:r>
      <w:r>
        <w:rPr>
          <w:rFonts w:ascii="宋体" w:hAnsi="宋体" w:cs="宋体"/>
          <w:kern w:val="0"/>
          <w:sz w:val="24"/>
          <w:u w:val="single"/>
        </w:rPr>
        <w:t xml:space="preserve">      </w:t>
      </w:r>
      <w:r>
        <w:rPr>
          <w:rFonts w:hint="eastAsia" w:ascii="宋体" w:hAnsi="宋体" w:cs="宋体"/>
          <w:kern w:val="0"/>
          <w:sz w:val="24"/>
        </w:rPr>
        <w:t>年龄：</w:t>
      </w:r>
      <w:r>
        <w:rPr>
          <w:rFonts w:ascii="宋体" w:hAnsi="宋体" w:cs="宋体"/>
          <w:kern w:val="0"/>
          <w:sz w:val="24"/>
          <w:u w:val="single"/>
        </w:rPr>
        <w:t xml:space="preserve">       </w:t>
      </w:r>
      <w:r>
        <w:rPr>
          <w:rFonts w:hint="eastAsia" w:ascii="宋体" w:hAnsi="宋体" w:cs="宋体"/>
          <w:kern w:val="0"/>
          <w:sz w:val="24"/>
        </w:rPr>
        <w:t>民族：</w:t>
      </w:r>
      <w:r>
        <w:rPr>
          <w:rFonts w:ascii="宋体" w:hAnsi="宋体" w:cs="宋体"/>
          <w:kern w:val="0"/>
          <w:sz w:val="24"/>
          <w:u w:val="single"/>
        </w:rPr>
        <w:t xml:space="preserve">     </w:t>
      </w:r>
    </w:p>
    <w:p w14:paraId="74C0EEE2">
      <w:pPr>
        <w:autoSpaceDE w:val="0"/>
        <w:autoSpaceDN w:val="0"/>
        <w:adjustRightInd w:val="0"/>
        <w:ind w:firstLine="480"/>
        <w:jc w:val="left"/>
        <w:rPr>
          <w:rFonts w:asci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地址：</w:t>
      </w:r>
      <w:r>
        <w:rPr>
          <w:rFonts w:ascii="宋体" w:hAnsi="宋体" w:cs="宋体"/>
          <w:sz w:val="24"/>
          <w:u w:val="single"/>
        </w:rPr>
        <w:t xml:space="preserve">                 </w:t>
      </w:r>
    </w:p>
    <w:p w14:paraId="0E600723">
      <w:pPr>
        <w:autoSpaceDE w:val="0"/>
        <w:autoSpaceDN w:val="0"/>
        <w:adjustRightInd w:val="0"/>
        <w:ind w:firstLine="480"/>
        <w:jc w:val="left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kern w:val="0"/>
          <w:sz w:val="24"/>
        </w:rPr>
        <w:t>身份证号码：</w:t>
      </w:r>
      <w:r>
        <w:rPr>
          <w:rFonts w:ascii="宋体" w:hAnsi="宋体" w:cs="宋体"/>
          <w:sz w:val="24"/>
          <w:u w:val="single"/>
        </w:rPr>
        <w:t xml:space="preserve">                 </w:t>
      </w:r>
    </w:p>
    <w:p w14:paraId="000C15DB">
      <w:pPr>
        <w:autoSpaceDE w:val="0"/>
        <w:autoSpaceDN w:val="0"/>
        <w:adjustRightInd w:val="0"/>
        <w:ind w:firstLine="480"/>
        <w:jc w:val="left"/>
        <w:rPr>
          <w:rFonts w:asci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附法定代表人第二代身份证双面扫描（或复印）件</w:t>
      </w:r>
    </w:p>
    <w:p w14:paraId="75E062D0">
      <w:pPr>
        <w:autoSpaceDE w:val="0"/>
        <w:autoSpaceDN w:val="0"/>
        <w:adjustRightInd w:val="0"/>
        <w:ind w:firstLine="480"/>
        <w:jc w:val="left"/>
        <w:rPr>
          <w:rFonts w:ascii="宋体" w:cs="宋体"/>
          <w:kern w:val="0"/>
          <w:sz w:val="24"/>
        </w:rPr>
      </w:pPr>
    </w:p>
    <w:p w14:paraId="26885721">
      <w:pPr>
        <w:autoSpaceDE w:val="0"/>
        <w:autoSpaceDN w:val="0"/>
        <w:adjustRightInd w:val="0"/>
        <w:ind w:firstLine="480"/>
        <w:jc w:val="left"/>
        <w:rPr>
          <w:rFonts w:ascii="宋体" w:cs="宋体"/>
          <w:kern w:val="0"/>
          <w:sz w:val="24"/>
        </w:rPr>
      </w:pPr>
    </w:p>
    <w:p w14:paraId="7F82337A">
      <w:pPr>
        <w:autoSpaceDE w:val="0"/>
        <w:autoSpaceDN w:val="0"/>
        <w:adjustRightInd w:val="0"/>
        <w:ind w:firstLine="480"/>
        <w:jc w:val="left"/>
        <w:rPr>
          <w:rFonts w:ascii="宋体" w:cs="宋体"/>
          <w:kern w:val="0"/>
          <w:sz w:val="24"/>
        </w:rPr>
      </w:pPr>
    </w:p>
    <w:p w14:paraId="30BCBB66">
      <w:pPr>
        <w:autoSpaceDE w:val="0"/>
        <w:autoSpaceDN w:val="0"/>
        <w:adjustRightInd w:val="0"/>
        <w:jc w:val="left"/>
        <w:rPr>
          <w:rFonts w:ascii="宋体" w:cs="宋体"/>
          <w:kern w:val="0"/>
          <w:sz w:val="24"/>
        </w:rPr>
      </w:pPr>
    </w:p>
    <w:p w14:paraId="059E3A50">
      <w:pPr>
        <w:autoSpaceDE w:val="0"/>
        <w:autoSpaceDN w:val="0"/>
        <w:adjustRightInd w:val="0"/>
        <w:ind w:firstLine="480"/>
        <w:jc w:val="left"/>
        <w:rPr>
          <w:rFonts w:ascii="宋体" w:cs="宋体"/>
          <w:kern w:val="0"/>
          <w:sz w:val="24"/>
        </w:rPr>
      </w:pPr>
    </w:p>
    <w:p w14:paraId="1F47C2B5">
      <w:pPr>
        <w:autoSpaceDE w:val="0"/>
        <w:autoSpaceDN w:val="0"/>
        <w:adjustRightInd w:val="0"/>
        <w:ind w:firstLine="480"/>
        <w:jc w:val="left"/>
        <w:rPr>
          <w:rFonts w:ascii="宋体" w:cs="宋体"/>
          <w:kern w:val="0"/>
          <w:sz w:val="24"/>
        </w:rPr>
      </w:pPr>
    </w:p>
    <w:p w14:paraId="3C77D3C6">
      <w:pPr>
        <w:autoSpaceDE w:val="0"/>
        <w:autoSpaceDN w:val="0"/>
        <w:adjustRightInd w:val="0"/>
        <w:ind w:firstLine="480"/>
        <w:jc w:val="left"/>
        <w:rPr>
          <w:rFonts w:ascii="宋体" w:cs="宋体"/>
          <w:kern w:val="0"/>
          <w:sz w:val="24"/>
        </w:rPr>
      </w:pPr>
    </w:p>
    <w:p w14:paraId="507B14AA">
      <w:pPr>
        <w:autoSpaceDE w:val="0"/>
        <w:autoSpaceDN w:val="0"/>
        <w:adjustRightInd w:val="0"/>
        <w:ind w:firstLine="480"/>
        <w:jc w:val="left"/>
        <w:rPr>
          <w:rFonts w:ascii="宋体" w:cs="宋体"/>
          <w:kern w:val="0"/>
          <w:sz w:val="24"/>
        </w:rPr>
      </w:pPr>
    </w:p>
    <w:p w14:paraId="21668D1F">
      <w:pPr>
        <w:autoSpaceDE w:val="0"/>
        <w:autoSpaceDN w:val="0"/>
        <w:adjustRightInd w:val="0"/>
        <w:jc w:val="left"/>
        <w:rPr>
          <w:rFonts w:ascii="宋体" w:cs="宋体"/>
          <w:kern w:val="0"/>
          <w:sz w:val="24"/>
        </w:rPr>
      </w:pPr>
    </w:p>
    <w:p w14:paraId="22B37E91">
      <w:pPr>
        <w:jc w:val="right"/>
        <w:rPr>
          <w:rFonts w:ascii="宋体" w:cs="宋体"/>
          <w:b/>
          <w:sz w:val="24"/>
        </w:rPr>
      </w:pPr>
      <w:bookmarkStart w:id="179" w:name="_Toc16411_WPSOffice_Level3"/>
      <w:bookmarkStart w:id="180" w:name="_Toc21805_WPSOffice_Level3"/>
      <w:bookmarkStart w:id="181" w:name="_Toc16801_WPSOffice_Level3"/>
      <w:bookmarkStart w:id="182" w:name="_Toc30984_WPSOffice_Level3"/>
      <w:bookmarkStart w:id="183" w:name="_Toc17916_WPSOffice_Level3"/>
      <w:r>
        <w:rPr>
          <w:rFonts w:hint="eastAsia" w:ascii="宋体" w:hAnsi="宋体" w:cs="宋体"/>
          <w:b/>
          <w:sz w:val="24"/>
        </w:rPr>
        <w:t>投标人：</w:t>
      </w:r>
      <w:r>
        <w:rPr>
          <w:rFonts w:ascii="宋体" w:hAnsi="宋体" w:cs="宋体"/>
          <w:kern w:val="0"/>
          <w:sz w:val="24"/>
          <w:u w:val="single"/>
        </w:rPr>
        <w:t xml:space="preserve">       </w:t>
      </w:r>
      <w:r>
        <w:rPr>
          <w:rFonts w:hint="eastAsia" w:ascii="宋体" w:hAnsi="宋体" w:cs="宋体"/>
          <w:b/>
          <w:sz w:val="24"/>
        </w:rPr>
        <w:t>（公章）</w:t>
      </w:r>
      <w:bookmarkEnd w:id="179"/>
      <w:bookmarkEnd w:id="180"/>
      <w:bookmarkEnd w:id="181"/>
      <w:bookmarkEnd w:id="182"/>
      <w:bookmarkEnd w:id="183"/>
    </w:p>
    <w:p w14:paraId="55FC79CD">
      <w:pPr>
        <w:jc w:val="right"/>
        <w:rPr>
          <w:rFonts w:ascii="宋体" w:cs="宋体"/>
          <w:b/>
          <w:sz w:val="24"/>
        </w:rPr>
      </w:pPr>
      <w:bookmarkStart w:id="184" w:name="_Toc31891_WPSOffice_Level3"/>
      <w:bookmarkStart w:id="185" w:name="_Toc13972_WPSOffice_Level3"/>
      <w:bookmarkStart w:id="186" w:name="_Toc26000_WPSOffice_Level3"/>
      <w:bookmarkStart w:id="187" w:name="_Toc8168_WPSOffice_Level3"/>
      <w:bookmarkStart w:id="188" w:name="_Toc28415_WPSOffice_Level3"/>
      <w:r>
        <w:rPr>
          <w:rFonts w:hint="eastAsia" w:ascii="宋体" w:hAnsi="宋体" w:cs="宋体"/>
          <w:b/>
          <w:sz w:val="24"/>
        </w:rPr>
        <w:t>法定代表人：</w:t>
      </w:r>
      <w:r>
        <w:rPr>
          <w:rFonts w:ascii="宋体" w:hAnsi="宋体" w:cs="宋体"/>
          <w:kern w:val="0"/>
          <w:sz w:val="24"/>
          <w:u w:val="single"/>
        </w:rPr>
        <w:t xml:space="preserve">       </w:t>
      </w:r>
      <w:r>
        <w:rPr>
          <w:rFonts w:hint="eastAsia" w:ascii="宋体" w:hAnsi="宋体" w:cs="宋体"/>
          <w:b/>
          <w:sz w:val="24"/>
        </w:rPr>
        <w:t>（签字）</w:t>
      </w:r>
      <w:bookmarkEnd w:id="184"/>
      <w:bookmarkEnd w:id="185"/>
      <w:bookmarkEnd w:id="186"/>
      <w:bookmarkEnd w:id="187"/>
      <w:bookmarkEnd w:id="188"/>
    </w:p>
    <w:p w14:paraId="112B48F5">
      <w:pPr>
        <w:ind w:firstLine="482"/>
        <w:jc w:val="center"/>
        <w:rPr>
          <w:rFonts w:ascii="宋体" w:cs="宋体"/>
          <w:b/>
          <w:sz w:val="24"/>
        </w:rPr>
      </w:pPr>
      <w:r>
        <w:rPr>
          <w:rFonts w:ascii="宋体" w:hAnsi="宋体" w:cs="宋体"/>
          <w:b/>
          <w:sz w:val="24"/>
        </w:rPr>
        <w:t xml:space="preserve">                                                 </w:t>
      </w:r>
      <w:bookmarkStart w:id="189" w:name="_Toc10576_WPSOffice_Level2"/>
      <w:bookmarkStart w:id="190" w:name="_Toc8879_WPSOffice_Level2"/>
      <w:bookmarkStart w:id="191" w:name="_Toc528_WPSOffice_Level2"/>
      <w:bookmarkStart w:id="192" w:name="_Toc24751_WPSOffice_Level2"/>
      <w:bookmarkStart w:id="193" w:name="_Toc3031_WPSOffice_Level2"/>
      <w:bookmarkStart w:id="194" w:name="_Toc11285_WPSOffice_Level2"/>
      <w:bookmarkStart w:id="195" w:name="_Toc198_WPSOffice_Level2"/>
      <w:bookmarkStart w:id="196" w:name="_Toc14927_WPSOffice_Level2"/>
      <w:r>
        <w:rPr>
          <w:rFonts w:hint="eastAsia" w:ascii="宋体" w:hAnsi="宋体" w:cs="宋体"/>
          <w:b/>
          <w:sz w:val="24"/>
        </w:rPr>
        <w:t>年</w:t>
      </w:r>
      <w:r>
        <w:rPr>
          <w:rFonts w:ascii="宋体" w:hAnsi="宋体" w:cs="宋体"/>
          <w:b/>
          <w:sz w:val="24"/>
        </w:rPr>
        <w:t xml:space="preserve">   </w:t>
      </w:r>
      <w:r>
        <w:rPr>
          <w:rFonts w:hint="eastAsia" w:ascii="宋体" w:hAnsi="宋体" w:cs="宋体"/>
          <w:b/>
          <w:sz w:val="24"/>
        </w:rPr>
        <w:t>月</w:t>
      </w:r>
      <w:r>
        <w:rPr>
          <w:rFonts w:ascii="宋体" w:hAnsi="宋体" w:cs="宋体"/>
          <w:b/>
          <w:sz w:val="24"/>
        </w:rPr>
        <w:t xml:space="preserve">   </w:t>
      </w:r>
      <w:r>
        <w:rPr>
          <w:rFonts w:hint="eastAsia" w:ascii="宋体" w:hAnsi="宋体" w:cs="宋体"/>
          <w:b/>
          <w:sz w:val="24"/>
        </w:rPr>
        <w:t>日</w:t>
      </w:r>
      <w:bookmarkEnd w:id="189"/>
      <w:bookmarkEnd w:id="190"/>
      <w:bookmarkEnd w:id="191"/>
      <w:bookmarkEnd w:id="192"/>
      <w:bookmarkEnd w:id="193"/>
      <w:bookmarkEnd w:id="194"/>
      <w:bookmarkEnd w:id="195"/>
      <w:bookmarkEnd w:id="196"/>
    </w:p>
    <w:bookmarkEnd w:id="164"/>
    <w:bookmarkEnd w:id="165"/>
    <w:p w14:paraId="1BEC696A">
      <w:pPr>
        <w:rPr>
          <w:rFonts w:ascii="宋体" w:cs="宋体"/>
          <w:b/>
          <w:bCs/>
          <w:sz w:val="24"/>
        </w:rPr>
      </w:pPr>
    </w:p>
    <w:p w14:paraId="68A14C68">
      <w:pPr>
        <w:rPr>
          <w:rFonts w:ascii="宋体" w:cs="宋体"/>
          <w:b/>
          <w:bCs/>
          <w:sz w:val="24"/>
        </w:rPr>
      </w:pPr>
    </w:p>
    <w:p w14:paraId="08ED1E30">
      <w:pPr>
        <w:widowControl/>
        <w:snapToGrid w:val="0"/>
        <w:spacing w:line="360" w:lineRule="auto"/>
        <w:outlineLvl w:val="1"/>
        <w:rPr>
          <w:rFonts w:ascii="宋体" w:cs="宋体"/>
          <w:b/>
          <w:sz w:val="28"/>
          <w:szCs w:val="28"/>
        </w:rPr>
      </w:pPr>
      <w:bookmarkStart w:id="197" w:name="_Toc324756736"/>
      <w:bookmarkStart w:id="198" w:name="_Toc201287639"/>
      <w:bookmarkStart w:id="199" w:name="_Toc15744"/>
      <w:r>
        <w:rPr>
          <w:rFonts w:ascii="宋体" w:cs="宋体"/>
          <w:b/>
          <w:sz w:val="24"/>
        </w:rPr>
        <w:br w:type="page"/>
      </w:r>
      <w:bookmarkStart w:id="200" w:name="_Toc2283"/>
      <w:bookmarkStart w:id="201" w:name="_Toc19258"/>
      <w:bookmarkStart w:id="202" w:name="_Toc7383"/>
      <w:r>
        <w:rPr>
          <w:rFonts w:hint="eastAsia" w:ascii="宋体" w:hAnsi="宋体" w:cs="宋体"/>
          <w:b/>
          <w:sz w:val="28"/>
          <w:szCs w:val="28"/>
        </w:rPr>
        <w:t>附件</w:t>
      </w:r>
      <w:bookmarkEnd w:id="197"/>
      <w:bookmarkEnd w:id="198"/>
      <w:r>
        <w:rPr>
          <w:rFonts w:hint="eastAsia" w:ascii="宋体" w:hAnsi="宋体" w:cs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sz w:val="28"/>
          <w:szCs w:val="28"/>
        </w:rPr>
        <w:t>：法定代表人授权委托书</w:t>
      </w:r>
      <w:bookmarkEnd w:id="199"/>
      <w:bookmarkEnd w:id="200"/>
      <w:bookmarkEnd w:id="201"/>
      <w:bookmarkEnd w:id="202"/>
    </w:p>
    <w:p w14:paraId="65837AAD">
      <w:pPr>
        <w:ind w:firstLine="3813" w:firstLineChars="1055"/>
        <w:rPr>
          <w:rFonts w:ascii="宋体" w:cs="宋体"/>
          <w:b/>
          <w:sz w:val="36"/>
          <w:szCs w:val="36"/>
        </w:rPr>
      </w:pPr>
    </w:p>
    <w:p w14:paraId="57CD61C2">
      <w:pPr>
        <w:jc w:val="center"/>
        <w:rPr>
          <w:rFonts w:ascii="宋体" w:cs="宋体"/>
          <w:b/>
          <w:sz w:val="36"/>
          <w:szCs w:val="36"/>
        </w:rPr>
      </w:pPr>
      <w:bookmarkStart w:id="203" w:name="_Toc14354_WPSOffice_Level3"/>
      <w:bookmarkStart w:id="204" w:name="_Toc29390_WPSOffice_Level3"/>
      <w:bookmarkStart w:id="205" w:name="_Toc8523_WPSOffice_Level3"/>
      <w:bookmarkStart w:id="206" w:name="_Toc3598_WPSOffice_Level3"/>
      <w:bookmarkStart w:id="207" w:name="_Toc1927_WPSOffice_Level3"/>
      <w:bookmarkStart w:id="208" w:name="_Toc9058_WPSOffice_Level3"/>
      <w:bookmarkStart w:id="209" w:name="_Toc27010_WPSOffice_Level3"/>
      <w:bookmarkStart w:id="210" w:name="_Toc14521_WPSOffice_Level3"/>
      <w:r>
        <w:rPr>
          <w:rFonts w:hint="eastAsia" w:ascii="宋体" w:hAnsi="宋体" w:cs="宋体"/>
          <w:b/>
          <w:sz w:val="36"/>
          <w:szCs w:val="36"/>
        </w:rPr>
        <w:t>法定代表人授权委托书</w:t>
      </w:r>
      <w:bookmarkEnd w:id="203"/>
      <w:bookmarkEnd w:id="204"/>
      <w:bookmarkEnd w:id="205"/>
      <w:bookmarkEnd w:id="206"/>
      <w:bookmarkEnd w:id="207"/>
      <w:bookmarkEnd w:id="208"/>
      <w:bookmarkEnd w:id="209"/>
      <w:bookmarkEnd w:id="210"/>
    </w:p>
    <w:p w14:paraId="68AE19D2">
      <w:pPr>
        <w:ind w:firstLine="173" w:firstLineChars="82"/>
        <w:rPr>
          <w:rFonts w:ascii="宋体" w:cs="宋体"/>
          <w:b/>
          <w:bCs/>
        </w:rPr>
      </w:pPr>
    </w:p>
    <w:p w14:paraId="59F28B5F">
      <w:pPr>
        <w:adjustRightInd w:val="0"/>
        <w:textAlignment w:val="baseline"/>
        <w:rPr>
          <w:rFonts w:ascii="宋体" w:hAnsi="宋体" w:cs="宋体"/>
          <w:b/>
          <w:sz w:val="24"/>
        </w:rPr>
      </w:pPr>
      <w:bookmarkStart w:id="211" w:name="_Toc12051_WPSOffice_Level3"/>
      <w:bookmarkStart w:id="212" w:name="_Toc31460_WPSOffice_Level3"/>
      <w:bookmarkStart w:id="213" w:name="_Toc15694_WPSOffice_Level3"/>
      <w:bookmarkStart w:id="214" w:name="_Toc4195_WPSOffice_Level3"/>
      <w:bookmarkStart w:id="215" w:name="_Toc25273_WPSOffice_Level3"/>
      <w:r>
        <w:rPr>
          <w:rFonts w:hint="eastAsia" w:ascii="宋体" w:hAnsi="宋体" w:cs="宋体"/>
          <w:b/>
          <w:bCs/>
          <w:sz w:val="24"/>
        </w:rPr>
        <w:t>致：</w:t>
      </w:r>
      <w:bookmarkEnd w:id="211"/>
      <w:bookmarkEnd w:id="212"/>
      <w:bookmarkEnd w:id="213"/>
      <w:bookmarkEnd w:id="214"/>
      <w:bookmarkEnd w:id="215"/>
      <w:r>
        <w:rPr>
          <w:rFonts w:hint="eastAsia" w:ascii="宋体" w:hAnsi="宋体" w:cs="宋体"/>
          <w:b/>
          <w:sz w:val="24"/>
        </w:rPr>
        <w:t>西宁市第三人民医院</w:t>
      </w:r>
      <w:r>
        <w:rPr>
          <w:rFonts w:ascii="宋体" w:hAnsi="宋体" w:cs="宋体"/>
          <w:b/>
          <w:sz w:val="24"/>
        </w:rPr>
        <w:t xml:space="preserve">                 </w:t>
      </w:r>
    </w:p>
    <w:p w14:paraId="01CC5D83">
      <w:pPr>
        <w:rPr>
          <w:rFonts w:ascii="宋体" w:cs="宋体"/>
          <w:sz w:val="24"/>
          <w:u w:val="single"/>
        </w:rPr>
      </w:pPr>
    </w:p>
    <w:p w14:paraId="495B1DD7">
      <w:pPr>
        <w:spacing w:line="360" w:lineRule="auto"/>
        <w:ind w:firstLine="48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u w:val="single"/>
        </w:rPr>
        <w:t>（投标人名称）</w:t>
      </w:r>
      <w:r>
        <w:rPr>
          <w:rFonts w:hint="eastAsia" w:ascii="宋体" w:hAnsi="宋体" w:cs="宋体"/>
          <w:sz w:val="24"/>
        </w:rPr>
        <w:t>系中华人民共和国合法企业，法定地址</w:t>
      </w:r>
      <w:r>
        <w:rPr>
          <w:rFonts w:ascii="宋体" w:hAnsi="宋体" w:cs="宋体"/>
          <w:sz w:val="24"/>
          <w:u w:val="single"/>
        </w:rPr>
        <w:t xml:space="preserve">               </w:t>
      </w:r>
      <w:r>
        <w:rPr>
          <w:rFonts w:hint="eastAsia" w:ascii="宋体" w:hAnsi="宋体" w:cs="宋体"/>
          <w:sz w:val="24"/>
        </w:rPr>
        <w:t>。</w:t>
      </w:r>
    </w:p>
    <w:p w14:paraId="31A0A034">
      <w:pPr>
        <w:spacing w:line="360" w:lineRule="auto"/>
        <w:ind w:firstLine="48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u w:val="single"/>
        </w:rPr>
        <w:t>（法定代表人姓名）</w:t>
      </w:r>
      <w:r>
        <w:rPr>
          <w:rFonts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</w:rPr>
        <w:t>特授权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>（委托代理人姓名）</w:t>
      </w:r>
      <w:r>
        <w:rPr>
          <w:rFonts w:ascii="宋体" w:hAnsi="宋体" w:cs="宋体"/>
          <w:sz w:val="24"/>
          <w:u w:val="single"/>
        </w:rPr>
        <w:t xml:space="preserve">    </w:t>
      </w:r>
      <w:r>
        <w:rPr>
          <w:rFonts w:hint="eastAsia" w:ascii="宋体" w:hAnsi="宋体" w:cs="宋体"/>
          <w:sz w:val="24"/>
        </w:rPr>
        <w:t>代表我单位全权办理针对</w:t>
      </w:r>
      <w:r>
        <w:rPr>
          <w:rFonts w:ascii="宋体" w:hAnsi="宋体" w:cs="宋体"/>
          <w:sz w:val="24"/>
          <w:u w:val="single"/>
        </w:rPr>
        <w:t xml:space="preserve">                </w:t>
      </w:r>
      <w:r>
        <w:rPr>
          <w:rFonts w:hint="eastAsia" w:ascii="宋体" w:hAnsi="宋体" w:cs="宋体"/>
          <w:sz w:val="24"/>
        </w:rPr>
        <w:t>项目的议价、答疑等具体工作，并签署全部有关的文件、资料。</w:t>
      </w:r>
    </w:p>
    <w:p w14:paraId="30CB0DEC">
      <w:pPr>
        <w:spacing w:line="360" w:lineRule="auto"/>
        <w:ind w:firstLine="48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我单位对被授权人的签名负全部责任。</w:t>
      </w:r>
    </w:p>
    <w:p w14:paraId="6BFB84B9">
      <w:pPr>
        <w:spacing w:line="360" w:lineRule="auto"/>
        <w:ind w:firstLine="48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在撤销授权的书面通知以前，本授权书一直有效，被授权人签署的所有文件（在授权书有效期内签署的）不因授权的撤销而失效。</w:t>
      </w:r>
    </w:p>
    <w:p w14:paraId="09C3C9C4">
      <w:pPr>
        <w:rPr>
          <w:rFonts w:ascii="宋体" w:cs="宋体"/>
          <w:sz w:val="24"/>
        </w:rPr>
      </w:pPr>
    </w:p>
    <w:p w14:paraId="2FCFC7D3">
      <w:pPr>
        <w:ind w:firstLine="48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被授权人联系电话：</w:t>
      </w:r>
      <w:r>
        <w:rPr>
          <w:rFonts w:ascii="宋体" w:hAnsi="宋体" w:cs="宋体"/>
          <w:sz w:val="24"/>
          <w:u w:val="single"/>
        </w:rPr>
        <w:t xml:space="preserve">           </w:t>
      </w:r>
    </w:p>
    <w:p w14:paraId="790CD461">
      <w:pPr>
        <w:ind w:firstLine="480"/>
        <w:rPr>
          <w:rFonts w:ascii="宋体" w:cs="宋体"/>
          <w:sz w:val="24"/>
        </w:rPr>
      </w:pPr>
    </w:p>
    <w:p w14:paraId="7E68CF0A">
      <w:pPr>
        <w:rPr>
          <w:rFonts w:ascii="宋体" w:cs="宋体"/>
          <w:sz w:val="24"/>
        </w:rPr>
      </w:pPr>
    </w:p>
    <w:p w14:paraId="76D85186">
      <w:pPr>
        <w:ind w:firstLine="480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被授权人（委托代理人）签字：</w:t>
      </w:r>
      <w:r>
        <w:rPr>
          <w:rFonts w:ascii="宋体" w:hAnsi="宋体" w:cs="宋体"/>
          <w:sz w:val="24"/>
          <w:u w:val="single"/>
        </w:rPr>
        <w:t xml:space="preserve">      </w:t>
      </w:r>
      <w:r>
        <w:rPr>
          <w:rFonts w:ascii="宋体" w:hAnsi="宋体" w:cs="宋体"/>
          <w:sz w:val="24"/>
        </w:rPr>
        <w:t xml:space="preserve">   </w:t>
      </w:r>
      <w:r>
        <w:rPr>
          <w:rFonts w:hint="eastAsia" w:ascii="宋体" w:hAnsi="宋体" w:cs="宋体"/>
          <w:sz w:val="24"/>
        </w:rPr>
        <w:t>授权人（法定代表人）签字：</w:t>
      </w:r>
      <w:r>
        <w:rPr>
          <w:rFonts w:ascii="宋体" w:hAnsi="宋体" w:cs="宋体"/>
          <w:sz w:val="24"/>
          <w:u w:val="single"/>
        </w:rPr>
        <w:t xml:space="preserve">          </w:t>
      </w:r>
    </w:p>
    <w:p w14:paraId="41F6D25C">
      <w:pPr>
        <w:ind w:firstLine="48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职务：</w:t>
      </w:r>
      <w:r>
        <w:rPr>
          <w:rFonts w:ascii="宋体" w:hAnsi="宋体" w:cs="宋体"/>
          <w:sz w:val="24"/>
          <w:u w:val="single"/>
        </w:rPr>
        <w:t xml:space="preserve">            </w:t>
      </w:r>
      <w:r>
        <w:rPr>
          <w:rFonts w:ascii="宋体" w:hAnsi="宋体" w:cs="宋体"/>
          <w:sz w:val="24"/>
        </w:rPr>
        <w:t xml:space="preserve">                   </w:t>
      </w:r>
      <w:r>
        <w:rPr>
          <w:rFonts w:hint="eastAsia" w:ascii="宋体" w:hAnsi="宋体" w:cs="宋体"/>
          <w:sz w:val="24"/>
        </w:rPr>
        <w:t>职务：</w:t>
      </w:r>
      <w:r>
        <w:rPr>
          <w:rFonts w:ascii="宋体" w:hAnsi="宋体" w:cs="宋体"/>
          <w:sz w:val="24"/>
          <w:u w:val="single"/>
        </w:rPr>
        <w:t xml:space="preserve">            </w:t>
      </w:r>
    </w:p>
    <w:p w14:paraId="32DB3300">
      <w:pPr>
        <w:autoSpaceDE w:val="0"/>
        <w:autoSpaceDN w:val="0"/>
        <w:adjustRightInd w:val="0"/>
        <w:ind w:firstLine="480"/>
        <w:jc w:val="left"/>
        <w:rPr>
          <w:rFonts w:asci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附被授权人第二代身份证双面扫描（或复印）件</w:t>
      </w:r>
    </w:p>
    <w:p w14:paraId="5299B5A7">
      <w:pPr>
        <w:rPr>
          <w:rFonts w:ascii="宋体" w:cs="宋体"/>
          <w:sz w:val="24"/>
        </w:rPr>
      </w:pPr>
    </w:p>
    <w:p w14:paraId="0668FA01">
      <w:pPr>
        <w:rPr>
          <w:rFonts w:ascii="宋体" w:cs="宋体"/>
          <w:sz w:val="24"/>
        </w:rPr>
      </w:pPr>
    </w:p>
    <w:p w14:paraId="1E132EFC">
      <w:pPr>
        <w:rPr>
          <w:rFonts w:ascii="宋体" w:cs="宋体"/>
          <w:sz w:val="24"/>
        </w:rPr>
      </w:pPr>
    </w:p>
    <w:p w14:paraId="301F201F">
      <w:pPr>
        <w:rPr>
          <w:rFonts w:ascii="宋体" w:cs="宋体"/>
          <w:sz w:val="24"/>
        </w:rPr>
      </w:pPr>
    </w:p>
    <w:p w14:paraId="3C9255C4">
      <w:pPr>
        <w:rPr>
          <w:rFonts w:ascii="宋体" w:cs="宋体"/>
          <w:sz w:val="24"/>
        </w:rPr>
      </w:pPr>
    </w:p>
    <w:p w14:paraId="7235AA56">
      <w:pPr>
        <w:rPr>
          <w:rFonts w:ascii="宋体" w:cs="宋体"/>
          <w:sz w:val="24"/>
        </w:rPr>
      </w:pPr>
    </w:p>
    <w:p w14:paraId="1EE0A265">
      <w:pPr>
        <w:ind w:firstLine="5390" w:firstLineChars="2237"/>
        <w:rPr>
          <w:rFonts w:ascii="宋体" w:cs="宋体"/>
          <w:b/>
          <w:sz w:val="24"/>
        </w:rPr>
      </w:pPr>
      <w:bookmarkStart w:id="216" w:name="_Toc31231_WPSOffice_Level3"/>
      <w:bookmarkStart w:id="217" w:name="_Toc5279_WPSOffice_Level3"/>
      <w:bookmarkStart w:id="218" w:name="_Toc3680_WPSOffice_Level3"/>
      <w:bookmarkStart w:id="219" w:name="_Toc16989_WPSOffice_Level3"/>
      <w:bookmarkStart w:id="220" w:name="_Toc3794_WPSOffice_Level3"/>
      <w:r>
        <w:rPr>
          <w:rFonts w:hint="eastAsia" w:ascii="宋体" w:hAnsi="宋体" w:cs="宋体"/>
          <w:b/>
          <w:sz w:val="24"/>
        </w:rPr>
        <w:t>投标人：</w:t>
      </w:r>
      <w:r>
        <w:rPr>
          <w:rFonts w:ascii="宋体" w:hAnsi="宋体" w:cs="宋体"/>
          <w:kern w:val="0"/>
          <w:sz w:val="24"/>
          <w:u w:val="single"/>
        </w:rPr>
        <w:t xml:space="preserve">       </w:t>
      </w:r>
      <w:r>
        <w:rPr>
          <w:rFonts w:hint="eastAsia" w:ascii="宋体" w:hAnsi="宋体" w:cs="宋体"/>
          <w:b/>
          <w:sz w:val="24"/>
        </w:rPr>
        <w:t>（公章）</w:t>
      </w:r>
      <w:bookmarkEnd w:id="216"/>
      <w:bookmarkEnd w:id="217"/>
      <w:bookmarkEnd w:id="218"/>
      <w:bookmarkEnd w:id="219"/>
      <w:bookmarkEnd w:id="220"/>
    </w:p>
    <w:p w14:paraId="58070F13">
      <w:pPr>
        <w:jc w:val="right"/>
        <w:rPr>
          <w:rFonts w:ascii="宋体" w:cs="宋体"/>
          <w:b/>
          <w:sz w:val="24"/>
        </w:rPr>
      </w:pPr>
      <w:bookmarkStart w:id="221" w:name="_Toc25136_WPSOffice_Level3"/>
      <w:bookmarkStart w:id="222" w:name="_Toc20862_WPSOffice_Level3"/>
      <w:bookmarkStart w:id="223" w:name="_Toc31724_WPSOffice_Level3"/>
      <w:bookmarkStart w:id="224" w:name="_Toc16180_WPSOffice_Level3"/>
      <w:bookmarkStart w:id="225" w:name="_Toc12935_WPSOffice_Level3"/>
      <w:r>
        <w:rPr>
          <w:rFonts w:hint="eastAsia" w:ascii="宋体" w:hAnsi="宋体" w:cs="宋体"/>
          <w:b/>
          <w:sz w:val="24"/>
        </w:rPr>
        <w:t>法定代表人：</w:t>
      </w:r>
      <w:r>
        <w:rPr>
          <w:rFonts w:ascii="宋体" w:hAnsi="宋体" w:cs="宋体"/>
          <w:kern w:val="0"/>
          <w:sz w:val="24"/>
          <w:u w:val="single"/>
        </w:rPr>
        <w:t xml:space="preserve">       </w:t>
      </w:r>
      <w:r>
        <w:rPr>
          <w:rFonts w:hint="eastAsia" w:ascii="宋体" w:hAnsi="宋体" w:cs="宋体"/>
          <w:b/>
          <w:sz w:val="24"/>
        </w:rPr>
        <w:t>（签字）</w:t>
      </w:r>
      <w:bookmarkEnd w:id="221"/>
      <w:bookmarkEnd w:id="222"/>
      <w:bookmarkEnd w:id="223"/>
      <w:bookmarkEnd w:id="224"/>
      <w:bookmarkEnd w:id="225"/>
    </w:p>
    <w:p w14:paraId="20027E3A">
      <w:pPr>
        <w:ind w:firstLine="482"/>
        <w:jc w:val="center"/>
        <w:rPr>
          <w:rFonts w:ascii="宋体" w:cs="宋体"/>
          <w:b/>
          <w:sz w:val="24"/>
        </w:rPr>
      </w:pPr>
      <w:r>
        <w:rPr>
          <w:rFonts w:ascii="宋体" w:hAnsi="宋体" w:cs="宋体"/>
          <w:b/>
          <w:sz w:val="24"/>
        </w:rPr>
        <w:t xml:space="preserve">                                                  </w:t>
      </w:r>
      <w:bookmarkStart w:id="226" w:name="_Toc28831_WPSOffice_Level2"/>
      <w:bookmarkStart w:id="227" w:name="_Toc16668_WPSOffice_Level2"/>
      <w:bookmarkStart w:id="228" w:name="_Toc21868_WPSOffice_Level2"/>
      <w:bookmarkStart w:id="229" w:name="_Toc16363_WPSOffice_Level2"/>
      <w:bookmarkStart w:id="230" w:name="_Toc30525_WPSOffice_Level2"/>
      <w:bookmarkStart w:id="231" w:name="_Toc26180_WPSOffice_Level2"/>
      <w:bookmarkStart w:id="232" w:name="_Toc29999_WPSOffice_Level2"/>
      <w:bookmarkStart w:id="233" w:name="_Toc18287_WPSOffice_Level2"/>
      <w:r>
        <w:rPr>
          <w:rFonts w:hint="eastAsia" w:ascii="宋体" w:hAnsi="宋体" w:cs="宋体"/>
          <w:b/>
          <w:sz w:val="24"/>
        </w:rPr>
        <w:t>年</w:t>
      </w:r>
      <w:r>
        <w:rPr>
          <w:rFonts w:ascii="宋体" w:hAnsi="宋体" w:cs="宋体"/>
          <w:b/>
          <w:sz w:val="24"/>
        </w:rPr>
        <w:t xml:space="preserve">   </w:t>
      </w:r>
      <w:r>
        <w:rPr>
          <w:rFonts w:hint="eastAsia" w:ascii="宋体" w:hAnsi="宋体" w:cs="宋体"/>
          <w:b/>
          <w:sz w:val="24"/>
        </w:rPr>
        <w:t>月</w:t>
      </w:r>
      <w:r>
        <w:rPr>
          <w:rFonts w:ascii="宋体" w:hAnsi="宋体" w:cs="宋体"/>
          <w:b/>
          <w:sz w:val="24"/>
        </w:rPr>
        <w:t xml:space="preserve">   </w:t>
      </w:r>
      <w:r>
        <w:rPr>
          <w:rFonts w:hint="eastAsia" w:ascii="宋体" w:hAnsi="宋体" w:cs="宋体"/>
          <w:b/>
          <w:sz w:val="24"/>
        </w:rPr>
        <w:t>日</w:t>
      </w:r>
      <w:bookmarkEnd w:id="226"/>
      <w:bookmarkEnd w:id="227"/>
      <w:bookmarkEnd w:id="228"/>
      <w:bookmarkEnd w:id="229"/>
      <w:bookmarkEnd w:id="230"/>
      <w:bookmarkEnd w:id="231"/>
      <w:bookmarkEnd w:id="232"/>
      <w:bookmarkEnd w:id="233"/>
    </w:p>
    <w:p w14:paraId="79A96547">
      <w:pPr>
        <w:rPr>
          <w:rFonts w:ascii="宋体" w:cs="宋体"/>
          <w:b/>
          <w:bCs/>
          <w:sz w:val="24"/>
        </w:rPr>
      </w:pPr>
    </w:p>
    <w:p w14:paraId="7B0B57ED">
      <w:pPr>
        <w:rPr>
          <w:rFonts w:ascii="宋体" w:cs="宋体"/>
          <w:b/>
          <w:bCs/>
          <w:sz w:val="28"/>
          <w:szCs w:val="28"/>
        </w:rPr>
      </w:pPr>
    </w:p>
    <w:p w14:paraId="7786D9FF">
      <w:pPr>
        <w:widowControl/>
        <w:snapToGrid w:val="0"/>
        <w:spacing w:line="360" w:lineRule="auto"/>
        <w:outlineLvl w:val="1"/>
        <w:rPr>
          <w:rFonts w:ascii="宋体" w:cs="宋体"/>
          <w:b/>
          <w:sz w:val="28"/>
          <w:szCs w:val="28"/>
        </w:rPr>
      </w:pPr>
      <w:bookmarkStart w:id="234" w:name="_Toc14392"/>
      <w:r>
        <w:rPr>
          <w:rFonts w:ascii="宋体" w:cs="宋体"/>
          <w:b/>
          <w:sz w:val="28"/>
          <w:szCs w:val="28"/>
        </w:rPr>
        <w:br w:type="page"/>
      </w:r>
      <w:bookmarkStart w:id="235" w:name="_Toc12838"/>
      <w:bookmarkStart w:id="236" w:name="_Toc21629"/>
      <w:bookmarkStart w:id="237" w:name="_Toc28220"/>
      <w:r>
        <w:rPr>
          <w:rFonts w:hint="eastAsia" w:ascii="宋体" w:hAnsi="宋体" w:cs="宋体"/>
          <w:b/>
          <w:sz w:val="28"/>
          <w:szCs w:val="28"/>
        </w:rPr>
        <w:t>附件</w:t>
      </w:r>
      <w:bookmarkStart w:id="238" w:name="_Toc365019584"/>
      <w:bookmarkStart w:id="239" w:name="_Toc351475542"/>
      <w:bookmarkStart w:id="240" w:name="_Toc376936779"/>
      <w:r>
        <w:rPr>
          <w:rFonts w:hint="eastAsia" w:ascii="宋体" w:hAnsi="宋体" w:cs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sz w:val="28"/>
          <w:szCs w:val="28"/>
        </w:rPr>
        <w:t>：投标人诚信承诺书</w:t>
      </w:r>
      <w:bookmarkEnd w:id="234"/>
      <w:bookmarkEnd w:id="235"/>
      <w:bookmarkEnd w:id="236"/>
      <w:bookmarkEnd w:id="237"/>
      <w:bookmarkEnd w:id="238"/>
      <w:bookmarkEnd w:id="239"/>
      <w:bookmarkEnd w:id="240"/>
    </w:p>
    <w:p w14:paraId="6ABC8DBC">
      <w:pPr>
        <w:ind w:firstLine="480"/>
        <w:rPr>
          <w:rFonts w:ascii="宋体" w:cs="宋体"/>
        </w:rPr>
      </w:pPr>
    </w:p>
    <w:p w14:paraId="0B8C4264">
      <w:pPr>
        <w:jc w:val="center"/>
        <w:rPr>
          <w:rFonts w:ascii="宋体" w:cs="宋体"/>
          <w:b/>
          <w:sz w:val="36"/>
          <w:szCs w:val="36"/>
        </w:rPr>
      </w:pPr>
      <w:bookmarkStart w:id="241" w:name="_Toc20824_WPSOffice_Level3"/>
      <w:bookmarkStart w:id="242" w:name="_Toc30541_WPSOffice_Level3"/>
      <w:bookmarkStart w:id="243" w:name="_Toc29999_WPSOffice_Level3"/>
      <w:bookmarkStart w:id="244" w:name="_Toc24986_WPSOffice_Level3"/>
      <w:bookmarkStart w:id="245" w:name="_Toc12280_WPSOffice_Level3"/>
      <w:bookmarkStart w:id="246" w:name="_Toc7554_WPSOffice_Level3"/>
      <w:bookmarkStart w:id="247" w:name="_Toc14232_WPSOffice_Level3"/>
      <w:bookmarkStart w:id="248" w:name="_Toc25687_WPSOffice_Level3"/>
      <w:r>
        <w:rPr>
          <w:rFonts w:hint="eastAsia" w:ascii="宋体" w:hAnsi="宋体" w:cs="宋体"/>
          <w:b/>
          <w:sz w:val="36"/>
          <w:szCs w:val="36"/>
        </w:rPr>
        <w:t>投标人诚信承诺书</w:t>
      </w:r>
      <w:bookmarkEnd w:id="241"/>
      <w:bookmarkEnd w:id="242"/>
      <w:bookmarkEnd w:id="243"/>
      <w:bookmarkEnd w:id="244"/>
      <w:bookmarkEnd w:id="245"/>
      <w:bookmarkEnd w:id="246"/>
      <w:bookmarkEnd w:id="247"/>
      <w:bookmarkEnd w:id="248"/>
    </w:p>
    <w:p w14:paraId="0EBD7278">
      <w:pPr>
        <w:ind w:firstLine="1819" w:firstLineChars="755"/>
        <w:rPr>
          <w:rFonts w:ascii="宋体" w:cs="宋体"/>
          <w:b/>
          <w:sz w:val="24"/>
        </w:rPr>
      </w:pPr>
    </w:p>
    <w:p w14:paraId="2E78E992">
      <w:pPr>
        <w:adjustRightInd w:val="0"/>
        <w:spacing w:line="360" w:lineRule="auto"/>
        <w:textAlignment w:val="baseline"/>
        <w:rPr>
          <w:rFonts w:ascii="宋体" w:hAnsi="宋体" w:cs="宋体"/>
          <w:b/>
          <w:sz w:val="24"/>
        </w:rPr>
      </w:pPr>
      <w:bookmarkStart w:id="249" w:name="_Toc13001_WPSOffice_Level3"/>
      <w:bookmarkStart w:id="250" w:name="_Toc1953_WPSOffice_Level3"/>
      <w:bookmarkStart w:id="251" w:name="_Toc26648_WPSOffice_Level3"/>
      <w:bookmarkStart w:id="252" w:name="_Toc25552_WPSOffice_Level3"/>
      <w:bookmarkStart w:id="253" w:name="_Toc1737_WPSOffice_Level3"/>
      <w:r>
        <w:rPr>
          <w:rFonts w:hint="eastAsia" w:ascii="宋体" w:hAnsi="宋体" w:cs="宋体"/>
          <w:b/>
          <w:bCs/>
          <w:sz w:val="24"/>
        </w:rPr>
        <w:t>致：</w:t>
      </w:r>
      <w:bookmarkEnd w:id="249"/>
      <w:bookmarkEnd w:id="250"/>
      <w:bookmarkEnd w:id="251"/>
      <w:bookmarkEnd w:id="252"/>
      <w:bookmarkEnd w:id="253"/>
      <w:r>
        <w:rPr>
          <w:rFonts w:hint="eastAsia" w:ascii="宋体" w:hAnsi="宋体" w:cs="宋体"/>
          <w:b/>
          <w:sz w:val="24"/>
        </w:rPr>
        <w:t>西宁市第三人民医院</w:t>
      </w:r>
      <w:r>
        <w:rPr>
          <w:rFonts w:ascii="宋体" w:hAnsi="宋体" w:cs="宋体"/>
          <w:b/>
          <w:sz w:val="24"/>
        </w:rPr>
        <w:t xml:space="preserve">                 </w:t>
      </w:r>
    </w:p>
    <w:p w14:paraId="20C7E35F">
      <w:pPr>
        <w:spacing w:line="360" w:lineRule="auto"/>
        <w:ind w:firstLine="48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为了诚实、客观、有序地参与采购活动，愿就以下内容作出承诺：</w:t>
      </w:r>
    </w:p>
    <w:p w14:paraId="5307CED3">
      <w:pPr>
        <w:spacing w:line="360" w:lineRule="auto"/>
        <w:ind w:firstLine="48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一、自觉遵守各项法律、法规、规章、制度以及社会公德，维护廉洁环境，与同场竞争的投标人平等参加采购活动。</w:t>
      </w:r>
    </w:p>
    <w:p w14:paraId="4CD7BA89">
      <w:pPr>
        <w:spacing w:line="360" w:lineRule="auto"/>
        <w:ind w:firstLine="48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二、参加西宁市第三人民医院组织的采购活动时，严格按照议价文件的规定和要求提供所需的相关材料，并对所提供的各类资料的真实性负责，不虚假应标，不虚列业绩。</w:t>
      </w:r>
    </w:p>
    <w:p w14:paraId="17F5D4C9">
      <w:pPr>
        <w:spacing w:line="360" w:lineRule="auto"/>
        <w:ind w:firstLine="48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三、尊重参与采购活动各相关方的合法行为，接受采购活动依法形成的意见、结果。</w:t>
      </w:r>
    </w:p>
    <w:p w14:paraId="53A35E29">
      <w:pPr>
        <w:spacing w:line="360" w:lineRule="auto"/>
        <w:ind w:firstLine="48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四、依法参加采购活动，不围标、串标，维护市场秩序，不提供“三无”产品、以次充好。</w:t>
      </w:r>
    </w:p>
    <w:p w14:paraId="0842589A">
      <w:pPr>
        <w:spacing w:line="360" w:lineRule="auto"/>
        <w:ind w:firstLine="48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五、积极推动采购活动健康开展，对采购活动有疑问、异议时，按法律规定的程序实名（加盖单位公章和法定代表人签名）反映情况，不恶意中伤、无事生非，以和谐、平等的心态参加采购活动。</w:t>
      </w:r>
    </w:p>
    <w:p w14:paraId="2A2548EF">
      <w:pPr>
        <w:spacing w:line="360" w:lineRule="auto"/>
        <w:ind w:firstLine="48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六、认真履行成交供应商应承担的责任和义务，全面执行合同规定的各项内容，保质保量地按时完成工作任务。</w:t>
      </w:r>
    </w:p>
    <w:p w14:paraId="0B71C4CF">
      <w:pPr>
        <w:spacing w:line="360" w:lineRule="auto"/>
        <w:ind w:firstLine="48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若本企业（单位）发生有悖于上述承诺的行为，愿意接受《中华人民共和国政府采购法》和《中华人民共和国政府采购法实施条例》中对投标人的相关处理。</w:t>
      </w:r>
    </w:p>
    <w:p w14:paraId="3135AA80">
      <w:pPr>
        <w:spacing w:line="360" w:lineRule="auto"/>
        <w:ind w:firstLine="48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本承诺是本项目投标文件的组成部分。</w:t>
      </w:r>
    </w:p>
    <w:p w14:paraId="023370D2">
      <w:pPr>
        <w:spacing w:line="360" w:lineRule="auto"/>
        <w:rPr>
          <w:rFonts w:ascii="宋体" w:cs="宋体"/>
          <w:b/>
          <w:sz w:val="24"/>
        </w:rPr>
      </w:pPr>
    </w:p>
    <w:p w14:paraId="0FBF9FB9">
      <w:pPr>
        <w:spacing w:line="360" w:lineRule="auto"/>
        <w:ind w:firstLine="3735" w:firstLineChars="1550"/>
        <w:rPr>
          <w:rFonts w:ascii="宋体" w:hAnsi="宋体" w:cs="宋体"/>
          <w:b/>
          <w:sz w:val="24"/>
        </w:rPr>
      </w:pPr>
      <w:r>
        <w:rPr>
          <w:rFonts w:ascii="宋体" w:hAnsi="宋体" w:cs="宋体"/>
          <w:b/>
          <w:sz w:val="24"/>
        </w:rPr>
        <w:t xml:space="preserve"> </w:t>
      </w:r>
    </w:p>
    <w:p w14:paraId="2DA15029">
      <w:pPr>
        <w:spacing w:line="360" w:lineRule="auto"/>
        <w:ind w:firstLine="4819" w:firstLineChars="2000"/>
        <w:rPr>
          <w:rFonts w:ascii="宋体" w:cs="宋体"/>
          <w:b/>
          <w:sz w:val="24"/>
        </w:rPr>
      </w:pPr>
      <w:bookmarkStart w:id="254" w:name="_Toc27724_WPSOffice_Level3"/>
      <w:bookmarkStart w:id="255" w:name="_Toc32703_WPSOffice_Level3"/>
      <w:bookmarkStart w:id="256" w:name="_Toc22334_WPSOffice_Level3"/>
      <w:bookmarkStart w:id="257" w:name="_Toc6678_WPSOffice_Level3"/>
      <w:bookmarkStart w:id="258" w:name="_Toc31141_WPSOffice_Level3"/>
      <w:r>
        <w:rPr>
          <w:rFonts w:hint="eastAsia" w:ascii="宋体" w:hAnsi="宋体" w:cs="宋体"/>
          <w:b/>
          <w:sz w:val="24"/>
        </w:rPr>
        <w:t>投标人：</w:t>
      </w:r>
      <w:r>
        <w:rPr>
          <w:rFonts w:ascii="宋体" w:hAnsi="宋体" w:cs="宋体"/>
          <w:kern w:val="0"/>
          <w:sz w:val="24"/>
          <w:u w:val="single"/>
        </w:rPr>
        <w:t xml:space="preserve">       </w:t>
      </w:r>
      <w:r>
        <w:rPr>
          <w:rFonts w:hint="eastAsia" w:ascii="宋体" w:hAnsi="宋体" w:cs="宋体"/>
          <w:b/>
          <w:sz w:val="24"/>
        </w:rPr>
        <w:t>（公章）</w:t>
      </w:r>
      <w:bookmarkEnd w:id="254"/>
      <w:bookmarkEnd w:id="255"/>
      <w:bookmarkEnd w:id="256"/>
      <w:bookmarkEnd w:id="257"/>
      <w:bookmarkEnd w:id="258"/>
    </w:p>
    <w:p w14:paraId="46C1113C">
      <w:pPr>
        <w:spacing w:line="360" w:lineRule="auto"/>
        <w:ind w:firstLine="482"/>
        <w:jc w:val="center"/>
        <w:rPr>
          <w:rFonts w:ascii="宋体" w:cs="宋体"/>
          <w:b/>
          <w:sz w:val="24"/>
        </w:rPr>
      </w:pPr>
      <w:r>
        <w:rPr>
          <w:rFonts w:ascii="宋体" w:hAnsi="宋体" w:cs="宋体"/>
          <w:b/>
          <w:sz w:val="24"/>
        </w:rPr>
        <w:t xml:space="preserve">                  </w:t>
      </w:r>
      <w:bookmarkStart w:id="259" w:name="_Toc30984_WPSOffice_Level2"/>
      <w:bookmarkStart w:id="260" w:name="_Toc15486_WPSOffice_Level2"/>
      <w:bookmarkStart w:id="261" w:name="_Toc14439_WPSOffice_Level2"/>
      <w:bookmarkStart w:id="262" w:name="_Toc20842_WPSOffice_Level2"/>
      <w:bookmarkStart w:id="263" w:name="_Toc27227_WPSOffice_Level2"/>
      <w:bookmarkStart w:id="264" w:name="_Toc1918_WPSOffice_Level2"/>
      <w:bookmarkStart w:id="265" w:name="_Toc9541_WPSOffice_Level2"/>
      <w:bookmarkStart w:id="266" w:name="_Toc1107_WPSOffice_Level2"/>
      <w:r>
        <w:rPr>
          <w:rFonts w:hint="eastAsia" w:ascii="宋体" w:hAnsi="宋体" w:cs="宋体"/>
          <w:b/>
          <w:sz w:val="24"/>
        </w:rPr>
        <w:t>法定代表人或委托代理人：</w:t>
      </w:r>
      <w:r>
        <w:rPr>
          <w:rFonts w:ascii="宋体" w:hAnsi="宋体" w:cs="宋体"/>
          <w:kern w:val="0"/>
          <w:sz w:val="24"/>
          <w:u w:val="single"/>
        </w:rPr>
        <w:t xml:space="preserve">       </w:t>
      </w:r>
      <w:r>
        <w:rPr>
          <w:rFonts w:hint="eastAsia" w:ascii="宋体" w:hAnsi="宋体" w:cs="宋体"/>
          <w:b/>
          <w:sz w:val="24"/>
        </w:rPr>
        <w:t>（签字或盖章）</w:t>
      </w:r>
      <w:bookmarkEnd w:id="259"/>
      <w:bookmarkEnd w:id="260"/>
      <w:bookmarkEnd w:id="261"/>
      <w:bookmarkEnd w:id="262"/>
      <w:bookmarkEnd w:id="263"/>
      <w:bookmarkEnd w:id="264"/>
      <w:bookmarkEnd w:id="265"/>
      <w:bookmarkEnd w:id="266"/>
    </w:p>
    <w:p w14:paraId="2DC309A6">
      <w:pPr>
        <w:ind w:firstLine="482"/>
        <w:jc w:val="center"/>
        <w:rPr>
          <w:rFonts w:ascii="宋体" w:cs="宋体"/>
          <w:b/>
          <w:bCs/>
          <w:sz w:val="24"/>
        </w:rPr>
      </w:pPr>
      <w:r>
        <w:rPr>
          <w:rFonts w:ascii="宋体" w:hAnsi="宋体" w:cs="宋体"/>
          <w:b/>
          <w:sz w:val="24"/>
        </w:rPr>
        <w:t xml:space="preserve">                                        </w:t>
      </w:r>
      <w:bookmarkStart w:id="267" w:name="_Toc12446_WPSOffice_Level2"/>
      <w:bookmarkStart w:id="268" w:name="_Toc28415_WPSOffice_Level2"/>
      <w:bookmarkStart w:id="269" w:name="_Toc7763_WPSOffice_Level2"/>
      <w:bookmarkStart w:id="270" w:name="_Toc3295_WPSOffice_Level2"/>
      <w:bookmarkStart w:id="271" w:name="_Toc24169_WPSOffice_Level2"/>
      <w:bookmarkStart w:id="272" w:name="_Toc102_WPSOffice_Level2"/>
      <w:bookmarkStart w:id="273" w:name="_Toc32752_WPSOffice_Level2"/>
      <w:bookmarkStart w:id="274" w:name="_Toc30485_WPSOffice_Level2"/>
      <w:r>
        <w:rPr>
          <w:rFonts w:hint="eastAsia" w:ascii="宋体" w:hAnsi="宋体" w:cs="宋体"/>
          <w:b/>
          <w:sz w:val="24"/>
        </w:rPr>
        <w:t>年</w:t>
      </w:r>
      <w:r>
        <w:rPr>
          <w:rFonts w:ascii="宋体" w:hAnsi="宋体" w:cs="宋体"/>
          <w:b/>
          <w:sz w:val="24"/>
        </w:rPr>
        <w:t xml:space="preserve">   </w:t>
      </w:r>
      <w:r>
        <w:rPr>
          <w:rFonts w:hint="eastAsia" w:ascii="宋体" w:hAnsi="宋体" w:cs="宋体"/>
          <w:b/>
          <w:sz w:val="24"/>
        </w:rPr>
        <w:t>月</w:t>
      </w:r>
      <w:r>
        <w:rPr>
          <w:rFonts w:ascii="宋体" w:hAnsi="宋体" w:cs="宋体"/>
          <w:b/>
          <w:sz w:val="24"/>
        </w:rPr>
        <w:t xml:space="preserve">  </w:t>
      </w:r>
      <w:r>
        <w:rPr>
          <w:rFonts w:hint="eastAsia" w:ascii="宋体" w:hAnsi="宋体" w:cs="宋体"/>
          <w:b/>
          <w:sz w:val="24"/>
        </w:rPr>
        <w:t>日</w:t>
      </w:r>
      <w:bookmarkEnd w:id="267"/>
      <w:bookmarkEnd w:id="268"/>
      <w:bookmarkEnd w:id="269"/>
      <w:bookmarkEnd w:id="270"/>
      <w:bookmarkEnd w:id="271"/>
      <w:bookmarkEnd w:id="272"/>
      <w:bookmarkEnd w:id="273"/>
      <w:bookmarkEnd w:id="274"/>
    </w:p>
    <w:p w14:paraId="2264B947">
      <w:pPr>
        <w:widowControl/>
        <w:snapToGrid w:val="0"/>
        <w:spacing w:line="360" w:lineRule="auto"/>
        <w:outlineLvl w:val="1"/>
        <w:rPr>
          <w:rFonts w:ascii="宋体" w:cs="宋体"/>
        </w:rPr>
      </w:pPr>
      <w:bookmarkStart w:id="275" w:name="_Toc458079933"/>
      <w:r>
        <w:rPr>
          <w:rFonts w:ascii="宋体" w:cs="宋体"/>
          <w:b/>
          <w:bCs/>
          <w:sz w:val="24"/>
        </w:rPr>
        <w:br w:type="page"/>
      </w:r>
      <w:bookmarkStart w:id="276" w:name="_Toc19691"/>
      <w:bookmarkStart w:id="277" w:name="_Toc32012"/>
      <w:bookmarkStart w:id="278" w:name="_Toc30600"/>
      <w:bookmarkStart w:id="279" w:name="_Toc18432"/>
      <w:r>
        <w:rPr>
          <w:rFonts w:hint="eastAsia" w:ascii="宋体" w:hAnsi="宋体" w:cs="宋体"/>
          <w:b/>
          <w:sz w:val="28"/>
          <w:szCs w:val="28"/>
        </w:rPr>
        <w:t>附件</w:t>
      </w:r>
      <w:bookmarkEnd w:id="275"/>
      <w:bookmarkEnd w:id="276"/>
      <w:r>
        <w:rPr>
          <w:rFonts w:hint="eastAsia" w:ascii="宋体" w:hAnsi="宋体" w:cs="宋体"/>
          <w:b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b/>
          <w:sz w:val="28"/>
          <w:szCs w:val="28"/>
        </w:rPr>
        <w:t>：</w:t>
      </w:r>
      <w:bookmarkStart w:id="280" w:name="_Toc449612645"/>
      <w:bookmarkStart w:id="281" w:name="_Toc458079934"/>
      <w:bookmarkStart w:id="282" w:name="_Toc1967"/>
      <w:bookmarkStart w:id="283" w:name="_Toc454914676"/>
      <w:bookmarkStart w:id="284" w:name="_Toc199152123"/>
      <w:bookmarkStart w:id="285" w:name="_Toc194999279"/>
      <w:r>
        <w:rPr>
          <w:rFonts w:hint="eastAsia" w:ascii="宋体" w:hAnsi="宋体" w:cs="宋体"/>
          <w:b/>
          <w:sz w:val="28"/>
          <w:szCs w:val="28"/>
        </w:rPr>
        <w:t>已标价工程量</w:t>
      </w:r>
      <w:bookmarkEnd w:id="277"/>
      <w:bookmarkEnd w:id="278"/>
      <w:bookmarkEnd w:id="280"/>
      <w:r>
        <w:rPr>
          <w:rFonts w:hint="eastAsia" w:ascii="宋体" w:hAnsi="宋体" w:cs="宋体"/>
          <w:b/>
          <w:sz w:val="28"/>
          <w:szCs w:val="28"/>
        </w:rPr>
        <w:t>清单</w:t>
      </w:r>
      <w:bookmarkEnd w:id="279"/>
    </w:p>
    <w:p w14:paraId="44186DC0">
      <w:pPr>
        <w:jc w:val="center"/>
        <w:rPr>
          <w:szCs w:val="21"/>
        </w:rPr>
      </w:pPr>
      <w:bookmarkStart w:id="286" w:name="_Toc29502_WPSOffice_Level2"/>
    </w:p>
    <w:p w14:paraId="6DA53CAC">
      <w:pPr>
        <w:jc w:val="center"/>
        <w:rPr>
          <w:szCs w:val="21"/>
        </w:rPr>
      </w:pPr>
      <w:r>
        <w:rPr>
          <w:rFonts w:hint="eastAsia"/>
          <w:szCs w:val="21"/>
        </w:rPr>
        <w:t>可依据工程量清单自行编制</w:t>
      </w:r>
      <w:bookmarkEnd w:id="286"/>
    </w:p>
    <w:p w14:paraId="7816C7BF">
      <w:pPr>
        <w:spacing w:line="460" w:lineRule="exact"/>
        <w:ind w:firstLine="361" w:firstLineChars="150"/>
        <w:rPr>
          <w:rFonts w:ascii="宋体" w:cs="宋体"/>
          <w:b/>
          <w:bCs/>
          <w:sz w:val="24"/>
        </w:rPr>
      </w:pPr>
    </w:p>
    <w:p w14:paraId="4818BC99">
      <w:pPr>
        <w:ind w:firstLine="480"/>
        <w:rPr>
          <w:rFonts w:ascii="宋体" w:cs="宋体"/>
          <w:sz w:val="24"/>
        </w:rPr>
      </w:pPr>
    </w:p>
    <w:bookmarkEnd w:id="281"/>
    <w:bookmarkEnd w:id="282"/>
    <w:p w14:paraId="3FB9084B">
      <w:pPr>
        <w:ind w:firstLine="480"/>
        <w:rPr>
          <w:rFonts w:ascii="宋体" w:cs="宋体"/>
          <w:sz w:val="24"/>
        </w:rPr>
      </w:pPr>
    </w:p>
    <w:p w14:paraId="5ACB8ECE">
      <w:pPr>
        <w:ind w:firstLine="480"/>
        <w:rPr>
          <w:rFonts w:ascii="宋体" w:cs="宋体"/>
        </w:rPr>
      </w:pPr>
    </w:p>
    <w:p w14:paraId="7777E45D">
      <w:pPr>
        <w:outlineLvl w:val="1"/>
        <w:rPr>
          <w:rFonts w:ascii="宋体" w:cs="宋体"/>
          <w:b/>
          <w:sz w:val="28"/>
          <w:szCs w:val="28"/>
        </w:rPr>
      </w:pPr>
      <w:bookmarkStart w:id="287" w:name="_Toc459133903"/>
      <w:bookmarkStart w:id="288" w:name="_Toc458079955"/>
      <w:bookmarkStart w:id="289" w:name="_Toc8695"/>
      <w:r>
        <w:rPr>
          <w:rFonts w:ascii="宋体" w:cs="宋体"/>
        </w:rPr>
        <w:br w:type="page"/>
      </w:r>
      <w:bookmarkEnd w:id="283"/>
      <w:bookmarkEnd w:id="284"/>
      <w:bookmarkEnd w:id="285"/>
      <w:bookmarkEnd w:id="287"/>
      <w:bookmarkEnd w:id="288"/>
      <w:bookmarkEnd w:id="289"/>
      <w:bookmarkStart w:id="290" w:name="_Toc18830"/>
      <w:bookmarkStart w:id="291" w:name="_Toc13825_WPSOffice_Level3"/>
      <w:bookmarkStart w:id="292" w:name="_Toc2428_WPSOffice_Level3"/>
      <w:bookmarkStart w:id="293" w:name="_Toc8204_WPSOffice_Level3"/>
      <w:bookmarkStart w:id="294" w:name="_Toc32593_WPSOffice_Level3"/>
      <w:bookmarkStart w:id="295" w:name="_Toc201287672"/>
      <w:bookmarkStart w:id="296" w:name="_Toc357004120"/>
      <w:bookmarkStart w:id="297" w:name="_Toc32597_WPSOffice_Level3"/>
      <w:r>
        <w:rPr>
          <w:rFonts w:hint="eastAsia" w:ascii="宋体" w:hAnsi="宋体" w:cs="宋体"/>
          <w:b/>
          <w:sz w:val="28"/>
          <w:szCs w:val="28"/>
        </w:rPr>
        <w:t>附件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b/>
          <w:sz w:val="28"/>
          <w:szCs w:val="28"/>
        </w:rPr>
        <w:t>：施工组织设计</w:t>
      </w:r>
      <w:bookmarkEnd w:id="290"/>
    </w:p>
    <w:p w14:paraId="0D13F86D">
      <w:pPr>
        <w:autoSpaceDE w:val="0"/>
        <w:autoSpaceDN w:val="0"/>
        <w:adjustRightInd w:val="0"/>
        <w:ind w:firstLine="904" w:firstLineChars="250"/>
        <w:jc w:val="center"/>
        <w:rPr>
          <w:rFonts w:ascii="宋体" w:cs="宋体"/>
          <w:b/>
          <w:sz w:val="36"/>
          <w:szCs w:val="36"/>
        </w:rPr>
      </w:pPr>
    </w:p>
    <w:p w14:paraId="54D04DFE">
      <w:pPr>
        <w:autoSpaceDE w:val="0"/>
        <w:autoSpaceDN w:val="0"/>
        <w:adjustRightInd w:val="0"/>
        <w:ind w:firstLine="3253" w:firstLineChars="900"/>
        <w:rPr>
          <w:rFonts w:ascii="宋体" w:hAnsi="宋体" w:cs="宋体"/>
          <w:b/>
          <w:sz w:val="36"/>
          <w:szCs w:val="36"/>
        </w:rPr>
      </w:pPr>
      <w:bookmarkStart w:id="298" w:name="_Toc699_WPSOffice_Level3"/>
      <w:bookmarkStart w:id="299" w:name="_Toc20288_WPSOffice_Level3"/>
      <w:bookmarkStart w:id="300" w:name="_Toc23476_WPSOffice_Level3"/>
      <w:r>
        <w:rPr>
          <w:rFonts w:hint="eastAsia" w:ascii="宋体" w:hAnsi="宋体" w:cs="宋体"/>
          <w:b/>
          <w:sz w:val="36"/>
          <w:szCs w:val="36"/>
        </w:rPr>
        <w:t>施工组织设计</w:t>
      </w:r>
      <w:bookmarkEnd w:id="298"/>
      <w:bookmarkEnd w:id="299"/>
      <w:bookmarkEnd w:id="300"/>
    </w:p>
    <w:p w14:paraId="55EFF30E">
      <w:pPr>
        <w:pStyle w:val="59"/>
        <w:rPr>
          <w:rFonts w:hint="eastAsia" w:hAnsi="宋体"/>
          <w:b/>
          <w:color w:val="FF0000"/>
          <w:sz w:val="36"/>
          <w:szCs w:val="36"/>
        </w:rPr>
      </w:pPr>
      <w:r>
        <w:rPr>
          <w:rFonts w:hint="eastAsia" w:hAnsi="宋体"/>
          <w:b/>
          <w:color w:val="FF0000"/>
          <w:sz w:val="36"/>
          <w:szCs w:val="36"/>
        </w:rPr>
        <w:t>由投标企业自拟</w:t>
      </w:r>
    </w:p>
    <w:p w14:paraId="070B6E60">
      <w:pPr>
        <w:pStyle w:val="59"/>
        <w:rPr>
          <w:rFonts w:hint="eastAsia" w:hAnsi="宋体"/>
          <w:b/>
          <w:color w:val="FF0000"/>
          <w:sz w:val="36"/>
          <w:szCs w:val="36"/>
        </w:rPr>
      </w:pPr>
    </w:p>
    <w:p w14:paraId="0EA90038">
      <w:pPr>
        <w:pStyle w:val="59"/>
        <w:rPr>
          <w:rFonts w:hint="eastAsia" w:hAnsi="宋体"/>
          <w:b/>
          <w:color w:val="FF0000"/>
          <w:sz w:val="36"/>
          <w:szCs w:val="36"/>
        </w:rPr>
      </w:pPr>
    </w:p>
    <w:p w14:paraId="0B8C9883">
      <w:pPr>
        <w:pStyle w:val="59"/>
        <w:rPr>
          <w:rFonts w:hint="eastAsia" w:hAnsi="宋体"/>
          <w:b/>
          <w:color w:val="FF0000"/>
          <w:sz w:val="36"/>
          <w:szCs w:val="36"/>
        </w:rPr>
      </w:pPr>
    </w:p>
    <w:p w14:paraId="6A61604A">
      <w:pPr>
        <w:pStyle w:val="2"/>
        <w:rPr>
          <w:rFonts w:hint="eastAsia" w:ascii="宋体" w:hAnsi="宋体" w:cs="宋体"/>
          <w:b/>
          <w:sz w:val="28"/>
          <w:szCs w:val="28"/>
          <w:lang w:val="en-US" w:eastAsia="zh-CN"/>
        </w:rPr>
      </w:pPr>
    </w:p>
    <w:p w14:paraId="1DCA8827">
      <w:pPr>
        <w:rPr>
          <w:rFonts w:hint="eastAsia" w:ascii="宋体" w:hAnsi="宋体" w:cs="宋体"/>
          <w:b/>
          <w:sz w:val="28"/>
          <w:szCs w:val="28"/>
          <w:lang w:val="en-US" w:eastAsia="zh-CN"/>
        </w:rPr>
      </w:pPr>
    </w:p>
    <w:p w14:paraId="1B85F004">
      <w:pPr>
        <w:pStyle w:val="2"/>
        <w:rPr>
          <w:rFonts w:hint="eastAsia"/>
          <w:lang w:val="en-US" w:eastAsia="zh-CN"/>
        </w:rPr>
      </w:pPr>
    </w:p>
    <w:p w14:paraId="5ABF9731">
      <w:pPr>
        <w:rPr>
          <w:rFonts w:hint="eastAsia" w:ascii="宋体" w:hAnsi="宋体" w:cs="宋体"/>
          <w:b/>
          <w:sz w:val="28"/>
          <w:szCs w:val="28"/>
          <w:lang w:val="en-US" w:eastAsia="zh-CN"/>
        </w:rPr>
      </w:pPr>
    </w:p>
    <w:p w14:paraId="142B0CD5">
      <w:pPr>
        <w:pStyle w:val="2"/>
        <w:rPr>
          <w:rFonts w:hint="eastAsia" w:ascii="宋体" w:hAnsi="宋体" w:cs="宋体"/>
          <w:b/>
          <w:sz w:val="28"/>
          <w:szCs w:val="28"/>
          <w:lang w:val="en-US" w:eastAsia="zh-CN"/>
        </w:rPr>
      </w:pPr>
    </w:p>
    <w:p w14:paraId="70A7FE43">
      <w:pPr>
        <w:rPr>
          <w:rFonts w:hint="eastAsia" w:ascii="宋体" w:hAnsi="宋体" w:cs="宋体"/>
          <w:b/>
          <w:sz w:val="28"/>
          <w:szCs w:val="28"/>
          <w:lang w:val="en-US" w:eastAsia="zh-CN"/>
        </w:rPr>
      </w:pPr>
    </w:p>
    <w:p w14:paraId="1A1E0E27">
      <w:pPr>
        <w:pStyle w:val="2"/>
        <w:rPr>
          <w:rFonts w:hint="eastAsia" w:ascii="宋体" w:hAnsi="宋体" w:cs="宋体"/>
          <w:b/>
          <w:sz w:val="28"/>
          <w:szCs w:val="28"/>
          <w:lang w:val="en-US" w:eastAsia="zh-CN"/>
        </w:rPr>
      </w:pPr>
    </w:p>
    <w:p w14:paraId="0B304B4D">
      <w:pPr>
        <w:rPr>
          <w:rFonts w:hint="eastAsia" w:ascii="宋体" w:hAnsi="宋体" w:cs="宋体"/>
          <w:b/>
          <w:sz w:val="28"/>
          <w:szCs w:val="28"/>
          <w:lang w:val="en-US" w:eastAsia="zh-CN"/>
        </w:rPr>
      </w:pPr>
    </w:p>
    <w:p w14:paraId="3C44DBEE">
      <w:pPr>
        <w:pStyle w:val="2"/>
        <w:rPr>
          <w:rFonts w:hint="eastAsia" w:ascii="宋体" w:hAnsi="宋体" w:cs="宋体"/>
          <w:b/>
          <w:sz w:val="28"/>
          <w:szCs w:val="28"/>
          <w:lang w:val="en-US" w:eastAsia="zh-CN"/>
        </w:rPr>
      </w:pPr>
    </w:p>
    <w:p w14:paraId="09E1A65F">
      <w:pPr>
        <w:rPr>
          <w:rFonts w:hint="eastAsia" w:ascii="宋体" w:hAnsi="宋体" w:cs="宋体"/>
          <w:b/>
          <w:sz w:val="28"/>
          <w:szCs w:val="28"/>
          <w:lang w:val="en-US" w:eastAsia="zh-CN"/>
        </w:rPr>
      </w:pPr>
    </w:p>
    <w:p w14:paraId="7FA0042A">
      <w:pPr>
        <w:autoSpaceDE w:val="0"/>
        <w:autoSpaceDN w:val="0"/>
        <w:adjustRightInd w:val="0"/>
        <w:jc w:val="both"/>
        <w:rPr>
          <w:rFonts w:ascii="宋体" w:cs="宋体"/>
          <w:b/>
          <w:sz w:val="36"/>
          <w:szCs w:val="36"/>
        </w:rPr>
      </w:pPr>
    </w:p>
    <w:p w14:paraId="5171B1C8">
      <w:pPr>
        <w:pStyle w:val="2"/>
      </w:pPr>
    </w:p>
    <w:p w14:paraId="689F744A">
      <w:pPr>
        <w:widowControl/>
        <w:snapToGrid w:val="0"/>
        <w:spacing w:line="360" w:lineRule="auto"/>
        <w:outlineLvl w:val="1"/>
        <w:rPr>
          <w:rFonts w:ascii="宋体" w:cs="宋体"/>
          <w:b/>
          <w:sz w:val="28"/>
          <w:szCs w:val="28"/>
        </w:rPr>
      </w:pPr>
      <w:bookmarkStart w:id="301" w:name="_Toc29145"/>
      <w:bookmarkStart w:id="302" w:name="_Toc28222"/>
      <w:r>
        <w:rPr>
          <w:rFonts w:ascii="宋体" w:hAnsi="宋体" w:cs="宋体"/>
          <w:kern w:val="0"/>
          <w:sz w:val="24"/>
        </w:rPr>
        <w:t>1.</w:t>
      </w:r>
      <w:bookmarkEnd w:id="301"/>
      <w:bookmarkStart w:id="303" w:name="_Toc458079957"/>
      <w:bookmarkStart w:id="304" w:name="_Toc5509"/>
      <w:r>
        <w:rPr>
          <w:rFonts w:hint="eastAsia" w:ascii="宋体" w:hAnsi="宋体" w:cs="宋体"/>
          <w:b/>
          <w:sz w:val="28"/>
          <w:szCs w:val="28"/>
        </w:rPr>
        <w:t>附件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b/>
          <w:sz w:val="28"/>
          <w:szCs w:val="28"/>
        </w:rPr>
        <w:t>：资格审查资料</w:t>
      </w:r>
      <w:bookmarkEnd w:id="302"/>
      <w:bookmarkEnd w:id="303"/>
      <w:bookmarkEnd w:id="304"/>
    </w:p>
    <w:p w14:paraId="154AD412">
      <w:pPr>
        <w:spacing w:before="100" w:beforeAutospacing="1" w:after="100" w:afterAutospacing="1"/>
        <w:jc w:val="center"/>
        <w:rPr>
          <w:rFonts w:ascii="宋体" w:cs="宋体"/>
          <w:b/>
          <w:bCs/>
          <w:sz w:val="36"/>
          <w:szCs w:val="36"/>
        </w:rPr>
      </w:pPr>
      <w:bookmarkStart w:id="305" w:name="_Toc22949_WPSOffice_Level3"/>
      <w:bookmarkStart w:id="306" w:name="_Toc32620_WPSOffice_Level3"/>
      <w:bookmarkStart w:id="307" w:name="_Toc20369_WPSOffice_Level3"/>
      <w:r>
        <w:rPr>
          <w:rFonts w:hint="eastAsia" w:ascii="宋体" w:hAnsi="宋体" w:cs="宋体"/>
          <w:b/>
          <w:bCs/>
          <w:sz w:val="36"/>
          <w:szCs w:val="36"/>
        </w:rPr>
        <w:t>资格审查资料</w:t>
      </w:r>
      <w:bookmarkEnd w:id="305"/>
      <w:bookmarkEnd w:id="306"/>
      <w:bookmarkEnd w:id="307"/>
    </w:p>
    <w:p w14:paraId="3FDCC6B9">
      <w:pPr>
        <w:spacing w:line="360" w:lineRule="auto"/>
        <w:ind w:firstLine="2409" w:firstLineChars="750"/>
        <w:jc w:val="left"/>
        <w:rPr>
          <w:rFonts w:ascii="宋体" w:cs="宋体"/>
          <w:b/>
          <w:bCs/>
          <w:sz w:val="32"/>
          <w:szCs w:val="32"/>
        </w:rPr>
      </w:pPr>
      <w:bookmarkStart w:id="308" w:name="_Toc5069_WPSOffice_Level3"/>
      <w:bookmarkStart w:id="309" w:name="_Toc357004116"/>
      <w:bookmarkStart w:id="310" w:name="_Toc31543_WPSOffice_Level3"/>
      <w:bookmarkStart w:id="311" w:name="_Toc19865_WPSOffice_Level3"/>
      <w:r>
        <w:rPr>
          <w:rFonts w:hint="eastAsia" w:ascii="宋体" w:hAnsi="宋体" w:cs="宋体"/>
          <w:b/>
          <w:bCs/>
          <w:sz w:val="32"/>
          <w:szCs w:val="32"/>
        </w:rPr>
        <w:t>（一）投标人基本情况表</w:t>
      </w:r>
      <w:bookmarkEnd w:id="308"/>
      <w:bookmarkEnd w:id="309"/>
      <w:bookmarkEnd w:id="310"/>
      <w:bookmarkEnd w:id="311"/>
    </w:p>
    <w:tbl>
      <w:tblPr>
        <w:tblStyle w:val="25"/>
        <w:tblW w:w="900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929"/>
        <w:gridCol w:w="1251"/>
        <w:gridCol w:w="1260"/>
        <w:gridCol w:w="165"/>
        <w:gridCol w:w="1087"/>
        <w:gridCol w:w="632"/>
        <w:gridCol w:w="84"/>
        <w:gridCol w:w="544"/>
        <w:gridCol w:w="1252"/>
      </w:tblGrid>
      <w:tr w14:paraId="0EA28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FC9B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供应商名称</w:t>
            </w:r>
          </w:p>
        </w:tc>
        <w:tc>
          <w:tcPr>
            <w:tcW w:w="72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6D3E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5031A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2502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注册地址</w:t>
            </w:r>
          </w:p>
        </w:tc>
        <w:tc>
          <w:tcPr>
            <w:tcW w:w="3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F35B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7883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7738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1DA4D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A1F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CD68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</w:t>
            </w: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7A2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DF8B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话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47BB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7989D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1C73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B842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真</w:t>
            </w: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CB35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A025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网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址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B6A1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77E2A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D81A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组织结构</w:t>
            </w:r>
          </w:p>
        </w:tc>
        <w:tc>
          <w:tcPr>
            <w:tcW w:w="72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00BC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3B039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91D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526A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8B65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F04F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技术职称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A974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A0E1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3DD5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08DAE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60A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技术负责人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3738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15E4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5061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技术职称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C7DD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6843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6E24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613B9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F736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成立时间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5E9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0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0D1D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员工总人数：</w:t>
            </w:r>
          </w:p>
        </w:tc>
      </w:tr>
      <w:tr w14:paraId="41EEC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185B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企业资质等级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0A6F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4ED9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其中</w:t>
            </w:r>
          </w:p>
        </w:tc>
        <w:tc>
          <w:tcPr>
            <w:tcW w:w="1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D001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项目经理</w:t>
            </w:r>
          </w:p>
        </w:tc>
        <w:tc>
          <w:tcPr>
            <w:tcW w:w="1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64A8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2B3AB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F34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营业执照号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ADD2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A5C8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15C1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高级职称人员</w:t>
            </w:r>
          </w:p>
        </w:tc>
        <w:tc>
          <w:tcPr>
            <w:tcW w:w="1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A35E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79DE5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BF4A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注册资金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7795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7BAC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0FA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中级职称人员</w:t>
            </w:r>
          </w:p>
        </w:tc>
        <w:tc>
          <w:tcPr>
            <w:tcW w:w="1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D74E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22DA8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C745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开户银行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6137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8866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7E02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初级职称人员</w:t>
            </w:r>
          </w:p>
        </w:tc>
        <w:tc>
          <w:tcPr>
            <w:tcW w:w="1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B343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7AF7B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8D4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账号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328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C806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1923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工</w:t>
            </w:r>
          </w:p>
        </w:tc>
        <w:tc>
          <w:tcPr>
            <w:tcW w:w="1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A86C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7BCFB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76F6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经营范围</w:t>
            </w:r>
          </w:p>
        </w:tc>
        <w:tc>
          <w:tcPr>
            <w:tcW w:w="72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9AB3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</w:p>
          <w:p w14:paraId="5787A9A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</w:p>
          <w:p w14:paraId="358836E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28570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31E1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72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ABBC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 w14:paraId="3B6EC948">
      <w:pPr>
        <w:ind w:firstLine="1446" w:firstLineChars="450"/>
        <w:jc w:val="left"/>
        <w:rPr>
          <w:rFonts w:ascii="宋体" w:cs="宋体"/>
          <w:b/>
          <w:bCs/>
          <w:sz w:val="32"/>
          <w:szCs w:val="32"/>
        </w:rPr>
      </w:pPr>
    </w:p>
    <w:p w14:paraId="0EA56B77">
      <w:pPr>
        <w:ind w:firstLine="1446" w:firstLineChars="450"/>
        <w:jc w:val="left"/>
        <w:rPr>
          <w:rFonts w:ascii="宋体" w:cs="宋体"/>
          <w:b/>
          <w:bCs/>
          <w:sz w:val="32"/>
          <w:szCs w:val="32"/>
        </w:rPr>
      </w:pPr>
    </w:p>
    <w:p w14:paraId="5B1D394E">
      <w:pPr>
        <w:jc w:val="left"/>
        <w:rPr>
          <w:rFonts w:ascii="宋体" w:cs="宋体"/>
          <w:b/>
          <w:bCs/>
          <w:sz w:val="32"/>
          <w:szCs w:val="32"/>
        </w:rPr>
      </w:pPr>
    </w:p>
    <w:p w14:paraId="0D245DAD">
      <w:pPr>
        <w:jc w:val="center"/>
        <w:rPr>
          <w:rFonts w:ascii="宋体" w:cs="宋体"/>
          <w:b/>
          <w:bCs/>
          <w:sz w:val="32"/>
          <w:szCs w:val="32"/>
        </w:rPr>
      </w:pPr>
      <w:bookmarkStart w:id="312" w:name="_Toc25906_WPSOffice_Level3"/>
      <w:bookmarkStart w:id="313" w:name="_Toc15436_WPSOffice_Level3"/>
      <w:bookmarkStart w:id="314" w:name="_Toc28571_WPSOffice_Level3"/>
      <w:r>
        <w:rPr>
          <w:rFonts w:hint="eastAsia" w:ascii="宋体" w:hAnsi="宋体" w:cs="宋体"/>
          <w:b/>
          <w:bCs/>
          <w:sz w:val="32"/>
          <w:szCs w:val="32"/>
        </w:rPr>
        <w:t>（二）财务状况报告</w:t>
      </w:r>
      <w:bookmarkEnd w:id="312"/>
      <w:bookmarkEnd w:id="313"/>
      <w:bookmarkEnd w:id="314"/>
      <w:bookmarkStart w:id="315" w:name="_Toc32539_WPSOffice_Level2"/>
      <w:bookmarkStart w:id="316" w:name="_Toc20630_WPSOffice_Level3"/>
      <w:bookmarkStart w:id="317" w:name="_Toc6277_WPSOffice_Level2"/>
      <w:r>
        <w:rPr>
          <w:rFonts w:hint="eastAsia" w:ascii="宋体" w:hAnsi="宋体" w:cs="宋体"/>
          <w:b/>
          <w:bCs/>
          <w:sz w:val="32"/>
          <w:szCs w:val="32"/>
        </w:rPr>
        <w:t>的相关材料</w:t>
      </w:r>
      <w:bookmarkEnd w:id="315"/>
      <w:bookmarkEnd w:id="316"/>
      <w:bookmarkEnd w:id="317"/>
    </w:p>
    <w:p w14:paraId="6D7D2300">
      <w:pPr>
        <w:autoSpaceDE w:val="0"/>
        <w:autoSpaceDN w:val="0"/>
        <w:adjustRightInd w:val="0"/>
        <w:ind w:firstLine="480"/>
        <w:jc w:val="left"/>
        <w:rPr>
          <w:rFonts w:ascii="宋体" w:cs="宋体"/>
          <w:kern w:val="0"/>
        </w:rPr>
      </w:pPr>
    </w:p>
    <w:p w14:paraId="266C07B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cs="宋体"/>
          <w:kern w:val="0"/>
          <w:sz w:val="24"/>
          <w:lang w:val="zh-CN"/>
        </w:rPr>
      </w:pPr>
      <w:r>
        <w:rPr>
          <w:rFonts w:hint="eastAsia" w:ascii="宋体" w:hAnsi="宋体" w:cs="宋体"/>
          <w:kern w:val="0"/>
          <w:sz w:val="24"/>
        </w:rPr>
        <w:t>“财务状况报告”须</w:t>
      </w:r>
      <w:r>
        <w:rPr>
          <w:rFonts w:hint="eastAsia" w:ascii="宋体" w:hAnsi="宋体" w:cs="宋体"/>
          <w:kern w:val="0"/>
          <w:sz w:val="24"/>
          <w:lang w:val="zh-CN"/>
        </w:rPr>
        <w:t>提供近三个月内出具的资信证明（同时提供基本存款账户开户许可证）</w:t>
      </w:r>
      <w:r>
        <w:rPr>
          <w:rFonts w:hint="eastAsia" w:ascii="宋体" w:hAnsi="宋体" w:cs="宋体"/>
          <w:kern w:val="0"/>
          <w:sz w:val="24"/>
        </w:rPr>
        <w:t>或</w:t>
      </w:r>
      <w:r>
        <w:rPr>
          <w:rFonts w:ascii="宋体" w:hAnsi="宋体" w:cs="宋体"/>
          <w:kern w:val="0"/>
          <w:sz w:val="24"/>
        </w:rPr>
        <w:t>20</w:t>
      </w:r>
      <w:r>
        <w:rPr>
          <w:rFonts w:hint="eastAsia" w:ascii="宋体" w:hAnsi="宋体" w:cs="宋体"/>
          <w:kern w:val="0"/>
          <w:sz w:val="24"/>
        </w:rPr>
        <w:t>2</w:t>
      </w:r>
      <w:r>
        <w:rPr>
          <w:rFonts w:hint="eastAsia" w:ascii="宋体" w:hAnsi="宋体" w:cs="宋体"/>
          <w:kern w:val="0"/>
          <w:sz w:val="24"/>
          <w:lang w:val="en-US" w:eastAsia="zh-CN"/>
        </w:rPr>
        <w:t>4</w:t>
      </w:r>
      <w:r>
        <w:rPr>
          <w:rFonts w:hint="eastAsia" w:ascii="宋体" w:hAnsi="宋体" w:cs="宋体"/>
          <w:kern w:val="0"/>
          <w:sz w:val="24"/>
        </w:rPr>
        <w:t>年度经第三方机构审计的财务会计报表，包括资产负债表、现金流量表、利润表和财务情况说明书的复印（或扫描）件</w:t>
      </w:r>
      <w:r>
        <w:rPr>
          <w:rFonts w:hint="eastAsia" w:ascii="宋体" w:hAnsi="宋体" w:cs="宋体"/>
          <w:kern w:val="0"/>
          <w:sz w:val="24"/>
          <w:lang w:val="zh-CN"/>
        </w:rPr>
        <w:t>应全面、完整、清晰。</w:t>
      </w:r>
    </w:p>
    <w:p w14:paraId="24C9208B">
      <w:pPr>
        <w:pStyle w:val="24"/>
        <w:spacing w:line="360" w:lineRule="auto"/>
        <w:ind w:left="0" w:leftChars="0" w:firstLine="480"/>
      </w:pPr>
      <w:r>
        <w:rPr>
          <w:rFonts w:ascii="宋体" w:hAnsi="宋体" w:cs="宋体"/>
          <w:kern w:val="0"/>
          <w:sz w:val="24"/>
        </w:rPr>
        <w:t>2</w:t>
      </w:r>
      <w:r>
        <w:rPr>
          <w:rFonts w:hint="eastAsia" w:ascii="宋体" w:hAnsi="宋体" w:cs="宋体"/>
          <w:kern w:val="0"/>
          <w:sz w:val="24"/>
        </w:rPr>
        <w:t>、新注册企业未满一年的提供第三方出具的验资报告。</w:t>
      </w:r>
    </w:p>
    <w:p w14:paraId="6647D209">
      <w:pPr>
        <w:spacing w:line="360" w:lineRule="auto"/>
        <w:rPr>
          <w:rFonts w:ascii="宋体" w:cs="宋体"/>
        </w:rPr>
      </w:pPr>
    </w:p>
    <w:p w14:paraId="6444AA86">
      <w:pPr>
        <w:spacing w:line="360" w:lineRule="auto"/>
        <w:jc w:val="center"/>
        <w:rPr>
          <w:rFonts w:ascii="宋体" w:cs="宋体"/>
          <w:b/>
          <w:bCs/>
          <w:sz w:val="32"/>
          <w:szCs w:val="32"/>
        </w:rPr>
      </w:pPr>
      <w:bookmarkStart w:id="318" w:name="_Toc357004118"/>
      <w:r>
        <w:rPr>
          <w:rFonts w:ascii="宋体" w:hAnsi="宋体" w:cs="宋体"/>
          <w:b/>
          <w:bCs/>
          <w:sz w:val="32"/>
          <w:szCs w:val="32"/>
        </w:rPr>
        <w:t xml:space="preserve">   </w:t>
      </w:r>
    </w:p>
    <w:p w14:paraId="38CF7D66">
      <w:pPr>
        <w:spacing w:line="360" w:lineRule="auto"/>
        <w:jc w:val="center"/>
        <w:rPr>
          <w:rFonts w:ascii="宋体" w:cs="宋体"/>
          <w:b/>
          <w:bCs/>
          <w:sz w:val="32"/>
          <w:szCs w:val="32"/>
        </w:rPr>
      </w:pPr>
    </w:p>
    <w:p w14:paraId="1B559AA5">
      <w:pPr>
        <w:spacing w:line="360" w:lineRule="auto"/>
        <w:jc w:val="center"/>
        <w:rPr>
          <w:rFonts w:ascii="宋体" w:cs="宋体"/>
          <w:b/>
          <w:bCs/>
          <w:sz w:val="32"/>
          <w:szCs w:val="32"/>
        </w:rPr>
      </w:pPr>
    </w:p>
    <w:p w14:paraId="66576906">
      <w:pPr>
        <w:spacing w:line="360" w:lineRule="auto"/>
        <w:jc w:val="center"/>
        <w:rPr>
          <w:rFonts w:ascii="宋体" w:cs="宋体"/>
          <w:b/>
          <w:bCs/>
          <w:sz w:val="32"/>
          <w:szCs w:val="32"/>
        </w:rPr>
      </w:pPr>
    </w:p>
    <w:p w14:paraId="2B46CF66">
      <w:pPr>
        <w:spacing w:line="360" w:lineRule="auto"/>
        <w:jc w:val="center"/>
        <w:rPr>
          <w:rFonts w:ascii="宋体" w:cs="宋体"/>
          <w:b/>
          <w:bCs/>
          <w:sz w:val="32"/>
          <w:szCs w:val="32"/>
        </w:rPr>
      </w:pPr>
    </w:p>
    <w:p w14:paraId="4CCFE23B">
      <w:pPr>
        <w:spacing w:line="360" w:lineRule="auto"/>
        <w:jc w:val="center"/>
        <w:rPr>
          <w:rFonts w:ascii="宋体" w:cs="宋体"/>
          <w:b/>
          <w:bCs/>
          <w:sz w:val="32"/>
          <w:szCs w:val="32"/>
        </w:rPr>
      </w:pPr>
    </w:p>
    <w:p w14:paraId="21C1C7EB">
      <w:pPr>
        <w:spacing w:line="360" w:lineRule="auto"/>
        <w:jc w:val="center"/>
        <w:rPr>
          <w:rFonts w:ascii="宋体" w:cs="宋体"/>
          <w:b/>
          <w:bCs/>
          <w:sz w:val="32"/>
          <w:szCs w:val="32"/>
        </w:rPr>
      </w:pPr>
    </w:p>
    <w:p w14:paraId="0F755108">
      <w:pPr>
        <w:spacing w:line="360" w:lineRule="auto"/>
        <w:jc w:val="center"/>
        <w:rPr>
          <w:rFonts w:ascii="宋体" w:cs="宋体"/>
          <w:b/>
          <w:bCs/>
          <w:sz w:val="32"/>
          <w:szCs w:val="32"/>
        </w:rPr>
      </w:pPr>
    </w:p>
    <w:p w14:paraId="6F0C603E">
      <w:pPr>
        <w:spacing w:line="360" w:lineRule="auto"/>
        <w:jc w:val="center"/>
        <w:rPr>
          <w:rFonts w:ascii="宋体" w:cs="宋体"/>
          <w:b/>
          <w:bCs/>
          <w:sz w:val="32"/>
          <w:szCs w:val="32"/>
        </w:rPr>
      </w:pPr>
    </w:p>
    <w:p w14:paraId="6B5A2F10">
      <w:pPr>
        <w:pStyle w:val="2"/>
        <w:rPr>
          <w:rFonts w:ascii="宋体" w:cs="宋体"/>
          <w:b/>
          <w:bCs/>
          <w:sz w:val="32"/>
          <w:szCs w:val="32"/>
        </w:rPr>
      </w:pPr>
    </w:p>
    <w:p w14:paraId="60C45AF3"/>
    <w:p w14:paraId="3516D73E">
      <w:pPr>
        <w:spacing w:line="360" w:lineRule="auto"/>
        <w:rPr>
          <w:rFonts w:ascii="宋体" w:cs="宋体"/>
          <w:b/>
          <w:bCs/>
          <w:sz w:val="32"/>
          <w:szCs w:val="32"/>
        </w:rPr>
      </w:pPr>
      <w:bookmarkStart w:id="319" w:name="_Toc3613_WPSOffice_Level3"/>
      <w:bookmarkStart w:id="320" w:name="_Toc26230_WPSOffice_Level3"/>
      <w:bookmarkStart w:id="321" w:name="_Toc21596_WPSOffice_Level3"/>
    </w:p>
    <w:p w14:paraId="5FF8591E">
      <w:pPr>
        <w:pStyle w:val="20"/>
      </w:pPr>
    </w:p>
    <w:bookmarkEnd w:id="291"/>
    <w:bookmarkEnd w:id="292"/>
    <w:bookmarkEnd w:id="293"/>
    <w:bookmarkEnd w:id="294"/>
    <w:bookmarkEnd w:id="295"/>
    <w:bookmarkEnd w:id="296"/>
    <w:bookmarkEnd w:id="297"/>
    <w:bookmarkEnd w:id="318"/>
    <w:bookmarkEnd w:id="319"/>
    <w:bookmarkEnd w:id="320"/>
    <w:bookmarkEnd w:id="321"/>
    <w:p w14:paraId="3EDA8BDE">
      <w:pPr>
        <w:pStyle w:val="3"/>
        <w:rPr>
          <w:sz w:val="32"/>
          <w:szCs w:val="32"/>
        </w:rPr>
      </w:pPr>
      <w:bookmarkStart w:id="322" w:name="_Toc147926117"/>
      <w:bookmarkStart w:id="323" w:name="_Toc27666"/>
      <w:bookmarkStart w:id="324" w:name="_Toc26692"/>
      <w:bookmarkStart w:id="325" w:name="_Toc3962"/>
      <w:bookmarkStart w:id="326" w:name="_Toc22924"/>
      <w:bookmarkStart w:id="327" w:name="_Toc14847"/>
      <w:bookmarkStart w:id="328" w:name="_Toc21347"/>
      <w:bookmarkStart w:id="329" w:name="_Toc416363470"/>
      <w:bookmarkStart w:id="330" w:name="_Toc458079959"/>
      <w:bookmarkStart w:id="331" w:name="_Toc16532"/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zh-CN"/>
        </w:rPr>
        <w:t>类似业绩证明</w:t>
      </w:r>
      <w:r>
        <w:rPr>
          <w:rFonts w:hint="eastAsia"/>
          <w:sz w:val="28"/>
          <w:szCs w:val="28"/>
        </w:rPr>
        <w:t>材料</w:t>
      </w:r>
      <w:bookmarkEnd w:id="322"/>
      <w:bookmarkEnd w:id="323"/>
      <w:bookmarkEnd w:id="324"/>
      <w:bookmarkEnd w:id="325"/>
    </w:p>
    <w:p w14:paraId="03D07BA3">
      <w:pPr>
        <w:autoSpaceDE w:val="0"/>
        <w:autoSpaceDN w:val="0"/>
        <w:adjustRightInd w:val="0"/>
        <w:ind w:firstLine="480"/>
        <w:rPr>
          <w:rFonts w:ascii="宋体" w:hAnsi="Cambria" w:cs="宋体"/>
          <w:kern w:val="0"/>
          <w:lang w:val="zh-CN"/>
        </w:rPr>
      </w:pPr>
      <w:r>
        <w:rPr>
          <w:rFonts w:ascii="宋体" w:hAnsi="Cambria" w:cs="宋体"/>
          <w:kern w:val="0"/>
          <w:lang w:val="zh-CN"/>
        </w:rPr>
        <w:t xml:space="preserve"> </w:t>
      </w:r>
    </w:p>
    <w:p w14:paraId="00A484B9">
      <w:pPr>
        <w:autoSpaceDE w:val="0"/>
        <w:autoSpaceDN w:val="0"/>
        <w:adjustRightInd w:val="0"/>
        <w:jc w:val="center"/>
        <w:rPr>
          <w:rFonts w:ascii="宋体" w:hAnsi="Cambria" w:cs="宋体"/>
          <w:b/>
          <w:bCs/>
          <w:kern w:val="0"/>
          <w:sz w:val="36"/>
          <w:szCs w:val="36"/>
        </w:rPr>
      </w:pPr>
      <w:r>
        <w:rPr>
          <w:rFonts w:hint="eastAsia" w:ascii="宋体" w:hAnsi="Cambria" w:cs="宋体"/>
          <w:b/>
          <w:bCs/>
          <w:kern w:val="0"/>
          <w:sz w:val="36"/>
          <w:szCs w:val="36"/>
          <w:lang w:val="zh-CN"/>
        </w:rPr>
        <w:t>类似业绩证明</w:t>
      </w:r>
      <w:r>
        <w:rPr>
          <w:rFonts w:hint="eastAsia" w:ascii="宋体" w:hAnsi="Cambria" w:cs="宋体"/>
          <w:b/>
          <w:bCs/>
          <w:kern w:val="0"/>
          <w:sz w:val="36"/>
          <w:szCs w:val="36"/>
        </w:rPr>
        <w:t>材料</w:t>
      </w:r>
    </w:p>
    <w:p w14:paraId="43F45997">
      <w:pPr>
        <w:autoSpaceDE w:val="0"/>
        <w:autoSpaceDN w:val="0"/>
        <w:adjustRightInd w:val="0"/>
        <w:ind w:firstLine="480"/>
        <w:rPr>
          <w:rFonts w:ascii="宋体" w:hAnsi="Cambria" w:cs="宋体"/>
          <w:kern w:val="0"/>
          <w:lang w:val="zh-CN"/>
        </w:rPr>
      </w:pPr>
      <w:r>
        <w:rPr>
          <w:rFonts w:ascii="宋体" w:hAnsi="Cambria" w:cs="宋体"/>
          <w:kern w:val="0"/>
          <w:lang w:val="zh-CN"/>
        </w:rPr>
        <w:t xml:space="preserve"> </w:t>
      </w:r>
    </w:p>
    <w:p w14:paraId="17B8B1A3">
      <w:pPr>
        <w:autoSpaceDE w:val="0"/>
        <w:autoSpaceDN w:val="0"/>
        <w:adjustRightInd w:val="0"/>
        <w:ind w:firstLine="480"/>
        <w:rPr>
          <w:rFonts w:ascii="宋体" w:hAnsi="Cambria" w:cs="宋体"/>
          <w:kern w:val="0"/>
          <w:lang w:val="zh-CN"/>
        </w:rPr>
      </w:pPr>
      <w:r>
        <w:rPr>
          <w:rFonts w:hint="eastAsia" w:ascii="宋体" w:hAnsi="宋体"/>
          <w:sz w:val="24"/>
        </w:rPr>
        <w:t>提供</w:t>
      </w:r>
      <w:r>
        <w:rPr>
          <w:rFonts w:hint="eastAsia" w:ascii="宋体" w:hAnsi="宋体"/>
          <w:color w:val="FF0000"/>
          <w:sz w:val="24"/>
        </w:rPr>
        <w:t>近三</w:t>
      </w:r>
      <w:r>
        <w:rPr>
          <w:rFonts w:hint="eastAsia" w:ascii="宋体" w:hAnsi="宋体"/>
          <w:sz w:val="24"/>
        </w:rPr>
        <w:t>年以来的类似业绩证明材料</w:t>
      </w:r>
      <w:r>
        <w:rPr>
          <w:rFonts w:hint="eastAsia" w:ascii="宋体" w:hAnsi="Cambria" w:cs="宋体"/>
          <w:kern w:val="0"/>
          <w:sz w:val="24"/>
          <w:lang w:val="zh-CN"/>
        </w:rPr>
        <w:t>。类似业绩是指与本项目在类型、规模等方面相同或相近的项目。</w:t>
      </w:r>
      <w:r>
        <w:rPr>
          <w:rFonts w:hint="eastAsia" w:ascii="宋体" w:hAnsi="宋体" w:cs="宋体"/>
          <w:sz w:val="24"/>
          <w:lang w:val="zh-CN"/>
        </w:rPr>
        <w:t>需提供合同首页、标的及金额所在页、合同签字盖章页的扫描（或复印）件。</w:t>
      </w:r>
    </w:p>
    <w:p w14:paraId="2479CEFA">
      <w:pPr>
        <w:pStyle w:val="19"/>
      </w:pPr>
    </w:p>
    <w:p w14:paraId="17AB4E75">
      <w:pPr>
        <w:outlineLvl w:val="1"/>
        <w:rPr>
          <w:rFonts w:ascii="宋体" w:hAnsi="宋体" w:cs="宋体"/>
          <w:b/>
          <w:sz w:val="32"/>
          <w:szCs w:val="32"/>
        </w:rPr>
      </w:pPr>
      <w:bookmarkStart w:id="332" w:name="_Toc5168"/>
    </w:p>
    <w:p w14:paraId="493A914E">
      <w:pPr>
        <w:outlineLvl w:val="1"/>
        <w:rPr>
          <w:rFonts w:ascii="宋体" w:hAnsi="宋体" w:cs="宋体"/>
          <w:b/>
          <w:sz w:val="32"/>
          <w:szCs w:val="32"/>
        </w:rPr>
      </w:pPr>
    </w:p>
    <w:p w14:paraId="5D274FF8">
      <w:pPr>
        <w:outlineLvl w:val="1"/>
        <w:rPr>
          <w:rFonts w:ascii="宋体" w:hAnsi="宋体" w:cs="宋体"/>
          <w:b/>
          <w:sz w:val="32"/>
          <w:szCs w:val="32"/>
        </w:rPr>
      </w:pPr>
    </w:p>
    <w:p w14:paraId="52F99DB3">
      <w:pPr>
        <w:outlineLvl w:val="1"/>
        <w:rPr>
          <w:rFonts w:ascii="宋体" w:hAnsi="宋体" w:cs="宋体"/>
          <w:b/>
          <w:sz w:val="32"/>
          <w:szCs w:val="32"/>
        </w:rPr>
      </w:pPr>
    </w:p>
    <w:p w14:paraId="044E1670">
      <w:pPr>
        <w:outlineLvl w:val="1"/>
        <w:rPr>
          <w:rFonts w:ascii="宋体" w:hAnsi="宋体" w:cs="宋体"/>
          <w:b/>
          <w:sz w:val="32"/>
          <w:szCs w:val="32"/>
        </w:rPr>
      </w:pPr>
    </w:p>
    <w:p w14:paraId="199A6514">
      <w:pPr>
        <w:outlineLvl w:val="1"/>
        <w:rPr>
          <w:rFonts w:ascii="宋体" w:hAnsi="宋体" w:cs="宋体"/>
          <w:b/>
          <w:sz w:val="32"/>
          <w:szCs w:val="32"/>
        </w:rPr>
      </w:pPr>
    </w:p>
    <w:p w14:paraId="09925633">
      <w:pPr>
        <w:outlineLvl w:val="1"/>
        <w:rPr>
          <w:rFonts w:ascii="宋体" w:hAnsi="宋体" w:cs="宋体"/>
          <w:b/>
          <w:sz w:val="32"/>
          <w:szCs w:val="32"/>
        </w:rPr>
      </w:pPr>
    </w:p>
    <w:p w14:paraId="7BAC489D">
      <w:pPr>
        <w:outlineLvl w:val="1"/>
        <w:rPr>
          <w:rFonts w:ascii="宋体" w:hAnsi="宋体" w:cs="宋体"/>
          <w:b/>
          <w:sz w:val="32"/>
          <w:szCs w:val="32"/>
        </w:rPr>
      </w:pPr>
    </w:p>
    <w:p w14:paraId="731AB8CE">
      <w:pPr>
        <w:outlineLvl w:val="1"/>
        <w:rPr>
          <w:rFonts w:ascii="宋体" w:hAnsi="宋体" w:cs="宋体"/>
          <w:b/>
          <w:sz w:val="32"/>
          <w:szCs w:val="32"/>
        </w:rPr>
      </w:pPr>
    </w:p>
    <w:p w14:paraId="1BD06815">
      <w:pPr>
        <w:outlineLvl w:val="1"/>
        <w:rPr>
          <w:rFonts w:ascii="宋体" w:hAnsi="宋体" w:cs="宋体"/>
          <w:b/>
          <w:sz w:val="32"/>
          <w:szCs w:val="32"/>
        </w:rPr>
      </w:pPr>
    </w:p>
    <w:p w14:paraId="48FDC845">
      <w:pPr>
        <w:outlineLvl w:val="1"/>
        <w:rPr>
          <w:rFonts w:ascii="宋体" w:hAnsi="宋体" w:cs="宋体"/>
          <w:b/>
          <w:sz w:val="32"/>
          <w:szCs w:val="32"/>
        </w:rPr>
      </w:pPr>
    </w:p>
    <w:p w14:paraId="528470ED">
      <w:pPr>
        <w:outlineLvl w:val="1"/>
        <w:rPr>
          <w:rFonts w:ascii="宋体" w:hAnsi="宋体" w:cs="宋体"/>
          <w:b/>
          <w:sz w:val="32"/>
          <w:szCs w:val="32"/>
        </w:rPr>
      </w:pPr>
    </w:p>
    <w:p w14:paraId="451F2368">
      <w:pPr>
        <w:outlineLvl w:val="1"/>
        <w:rPr>
          <w:rFonts w:ascii="宋体" w:hAnsi="宋体" w:cs="宋体"/>
          <w:b/>
          <w:sz w:val="32"/>
          <w:szCs w:val="32"/>
        </w:rPr>
      </w:pPr>
    </w:p>
    <w:p w14:paraId="3FC3F4DB">
      <w:pPr>
        <w:outlineLvl w:val="1"/>
        <w:rPr>
          <w:rFonts w:ascii="宋体" w:hAnsi="宋体" w:cs="宋体"/>
          <w:b/>
          <w:sz w:val="32"/>
          <w:szCs w:val="32"/>
        </w:rPr>
      </w:pPr>
    </w:p>
    <w:p w14:paraId="39EFA608">
      <w:pPr>
        <w:pStyle w:val="20"/>
      </w:pPr>
    </w:p>
    <w:p w14:paraId="119D674B">
      <w:pPr>
        <w:pStyle w:val="3"/>
        <w:rPr>
          <w:sz w:val="28"/>
          <w:szCs w:val="28"/>
          <w:lang w:val="zh-CN"/>
        </w:rPr>
      </w:pPr>
      <w:bookmarkStart w:id="333" w:name="_Toc14106"/>
      <w:bookmarkStart w:id="334" w:name="_Toc147926118"/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zh-CN"/>
        </w:rPr>
        <w:t>无重大违法记录声明</w:t>
      </w:r>
      <w:bookmarkEnd w:id="332"/>
      <w:bookmarkEnd w:id="333"/>
      <w:bookmarkEnd w:id="334"/>
    </w:p>
    <w:p w14:paraId="2C8FAE43">
      <w:pPr>
        <w:rPr>
          <w:rFonts w:ascii="宋体" w:hAnsi="宋体" w:cs="宋体"/>
          <w:b/>
          <w:sz w:val="28"/>
          <w:szCs w:val="28"/>
          <w:lang w:val="zh-CN"/>
        </w:rPr>
      </w:pPr>
    </w:p>
    <w:p w14:paraId="332FCF37">
      <w:pPr>
        <w:autoSpaceDE w:val="0"/>
        <w:autoSpaceDN w:val="0"/>
        <w:spacing w:line="360" w:lineRule="auto"/>
        <w:ind w:firstLine="602"/>
        <w:jc w:val="center"/>
        <w:rPr>
          <w:rFonts w:ascii="宋体" w:hAnsi="宋体" w:cs="宋体"/>
          <w:b/>
          <w:bCs/>
          <w:kern w:val="0"/>
          <w:sz w:val="36"/>
          <w:szCs w:val="36"/>
          <w:lang w:val="zh-CN"/>
        </w:rPr>
      </w:pPr>
      <w:bookmarkStart w:id="335" w:name="_Toc14985_WPSOffice_Level3"/>
      <w:r>
        <w:rPr>
          <w:rFonts w:hint="eastAsia" w:ascii="宋体" w:hAnsi="宋体" w:cs="宋体"/>
          <w:b/>
          <w:bCs/>
          <w:kern w:val="0"/>
          <w:sz w:val="36"/>
          <w:szCs w:val="36"/>
          <w:lang w:val="zh-CN"/>
        </w:rPr>
        <w:t>无重大违法记录声明</w:t>
      </w:r>
      <w:bookmarkEnd w:id="335"/>
    </w:p>
    <w:p w14:paraId="2665F138">
      <w:pPr>
        <w:autoSpaceDE w:val="0"/>
        <w:autoSpaceDN w:val="0"/>
        <w:spacing w:line="360" w:lineRule="auto"/>
        <w:ind w:firstLine="602"/>
        <w:jc w:val="center"/>
        <w:rPr>
          <w:rFonts w:ascii="宋体" w:hAnsi="宋体" w:cs="宋体"/>
          <w:b/>
          <w:bCs/>
          <w:kern w:val="0"/>
          <w:sz w:val="30"/>
          <w:szCs w:val="30"/>
          <w:lang w:val="zh-CN"/>
        </w:rPr>
      </w:pPr>
    </w:p>
    <w:p w14:paraId="7BE94894">
      <w:pPr>
        <w:autoSpaceDE w:val="0"/>
        <w:autoSpaceDN w:val="0"/>
        <w:adjustRightInd w:val="0"/>
        <w:spacing w:line="360" w:lineRule="auto"/>
        <w:ind w:firstLine="480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（格式自定）</w:t>
      </w:r>
    </w:p>
    <w:p w14:paraId="04BE1281">
      <w:pPr>
        <w:autoSpaceDE w:val="0"/>
        <w:autoSpaceDN w:val="0"/>
        <w:adjustRightInd w:val="0"/>
        <w:spacing w:line="360" w:lineRule="auto"/>
        <w:ind w:firstLine="480"/>
        <w:rPr>
          <w:rFonts w:ascii="宋体" w:hAnsi="宋体" w:cs="宋体"/>
          <w:sz w:val="24"/>
        </w:rPr>
      </w:pPr>
    </w:p>
    <w:p w14:paraId="3B045502"/>
    <w:p w14:paraId="307FBA9E">
      <w:pPr>
        <w:autoSpaceDE w:val="0"/>
        <w:autoSpaceDN w:val="0"/>
        <w:adjustRightInd w:val="0"/>
        <w:spacing w:line="360" w:lineRule="auto"/>
        <w:ind w:firstLine="480"/>
        <w:rPr>
          <w:rFonts w:ascii="宋体" w:hAnsi="宋体" w:cs="宋体"/>
          <w:sz w:val="24"/>
        </w:rPr>
      </w:pPr>
    </w:p>
    <w:p w14:paraId="4675A109">
      <w:pPr>
        <w:autoSpaceDE w:val="0"/>
        <w:autoSpaceDN w:val="0"/>
        <w:adjustRightInd w:val="0"/>
        <w:spacing w:line="360" w:lineRule="auto"/>
        <w:ind w:firstLine="480"/>
        <w:rPr>
          <w:rFonts w:ascii="宋体" w:hAnsi="宋体" w:cs="宋体"/>
          <w:sz w:val="24"/>
        </w:rPr>
      </w:pPr>
    </w:p>
    <w:p w14:paraId="00C61212">
      <w:pPr>
        <w:autoSpaceDE w:val="0"/>
        <w:autoSpaceDN w:val="0"/>
        <w:adjustRightInd w:val="0"/>
        <w:spacing w:line="360" w:lineRule="auto"/>
        <w:ind w:firstLine="480"/>
        <w:rPr>
          <w:rFonts w:ascii="宋体" w:hAnsi="宋体" w:cs="宋体"/>
          <w:sz w:val="24"/>
        </w:rPr>
      </w:pPr>
    </w:p>
    <w:p w14:paraId="7D6B51F0">
      <w:pPr>
        <w:autoSpaceDE w:val="0"/>
        <w:autoSpaceDN w:val="0"/>
        <w:adjustRightInd w:val="0"/>
        <w:spacing w:line="360" w:lineRule="auto"/>
        <w:ind w:firstLine="480"/>
        <w:rPr>
          <w:rFonts w:ascii="宋体" w:hAnsi="宋体" w:cs="宋体"/>
          <w:sz w:val="24"/>
        </w:rPr>
      </w:pPr>
    </w:p>
    <w:p w14:paraId="12827FD6">
      <w:pPr>
        <w:autoSpaceDE w:val="0"/>
        <w:autoSpaceDN w:val="0"/>
        <w:adjustRightInd w:val="0"/>
        <w:spacing w:line="360" w:lineRule="auto"/>
        <w:ind w:firstLine="480"/>
        <w:rPr>
          <w:rFonts w:ascii="宋体" w:hAnsi="宋体" w:cs="宋体"/>
          <w:sz w:val="24"/>
        </w:rPr>
      </w:pPr>
    </w:p>
    <w:p w14:paraId="68612948">
      <w:pPr>
        <w:autoSpaceDE w:val="0"/>
        <w:autoSpaceDN w:val="0"/>
        <w:adjustRightInd w:val="0"/>
        <w:spacing w:line="360" w:lineRule="auto"/>
        <w:ind w:firstLine="480"/>
        <w:rPr>
          <w:rFonts w:ascii="宋体" w:hAnsi="宋体" w:cs="宋体"/>
          <w:sz w:val="24"/>
        </w:rPr>
      </w:pPr>
    </w:p>
    <w:p w14:paraId="6D625588">
      <w:pPr>
        <w:autoSpaceDE w:val="0"/>
        <w:autoSpaceDN w:val="0"/>
        <w:adjustRightInd w:val="0"/>
        <w:spacing w:line="360" w:lineRule="auto"/>
        <w:ind w:firstLine="480"/>
        <w:rPr>
          <w:rFonts w:ascii="宋体" w:hAnsi="宋体" w:cs="宋体"/>
          <w:sz w:val="24"/>
        </w:rPr>
      </w:pPr>
    </w:p>
    <w:p w14:paraId="071E5478">
      <w:pPr>
        <w:spacing w:line="360" w:lineRule="auto"/>
        <w:rPr>
          <w:rFonts w:ascii="宋体" w:hAnsi="宋体" w:cs="宋体"/>
          <w:b/>
          <w:sz w:val="28"/>
          <w:szCs w:val="28"/>
        </w:rPr>
      </w:pPr>
    </w:p>
    <w:p w14:paraId="28563177">
      <w:pPr>
        <w:spacing w:line="360" w:lineRule="auto"/>
        <w:rPr>
          <w:rFonts w:ascii="宋体" w:hAnsi="宋体" w:cs="宋体"/>
          <w:b/>
          <w:sz w:val="28"/>
          <w:szCs w:val="28"/>
        </w:rPr>
      </w:pPr>
    </w:p>
    <w:p w14:paraId="23D71FBD">
      <w:pPr>
        <w:spacing w:line="360" w:lineRule="auto"/>
        <w:rPr>
          <w:rFonts w:ascii="宋体" w:hAnsi="宋体" w:cs="宋体"/>
          <w:b/>
          <w:sz w:val="28"/>
          <w:szCs w:val="28"/>
        </w:rPr>
      </w:pPr>
    </w:p>
    <w:p w14:paraId="7657545C">
      <w:pPr>
        <w:spacing w:line="360" w:lineRule="auto"/>
        <w:rPr>
          <w:rFonts w:ascii="宋体" w:hAnsi="宋体" w:cs="宋体"/>
          <w:b/>
          <w:sz w:val="28"/>
          <w:szCs w:val="28"/>
        </w:rPr>
      </w:pPr>
    </w:p>
    <w:p w14:paraId="7BAF6766">
      <w:pPr>
        <w:spacing w:line="360" w:lineRule="auto"/>
        <w:rPr>
          <w:rFonts w:ascii="宋体" w:hAnsi="宋体" w:cs="宋体"/>
          <w:b/>
          <w:sz w:val="28"/>
          <w:szCs w:val="28"/>
        </w:rPr>
      </w:pPr>
    </w:p>
    <w:p w14:paraId="32540CBE">
      <w:pPr>
        <w:spacing w:line="360" w:lineRule="auto"/>
        <w:rPr>
          <w:rFonts w:ascii="宋体" w:hAnsi="宋体" w:cs="宋体"/>
          <w:b/>
          <w:sz w:val="28"/>
          <w:szCs w:val="28"/>
        </w:rPr>
      </w:pPr>
    </w:p>
    <w:p w14:paraId="2156F4ED">
      <w:pPr>
        <w:spacing w:line="360" w:lineRule="auto"/>
        <w:rPr>
          <w:rFonts w:ascii="宋体" w:hAnsi="宋体" w:cs="宋体"/>
          <w:b/>
          <w:sz w:val="28"/>
          <w:szCs w:val="28"/>
        </w:rPr>
      </w:pPr>
    </w:p>
    <w:p w14:paraId="1AA53D12">
      <w:pPr>
        <w:spacing w:line="360" w:lineRule="auto"/>
        <w:rPr>
          <w:rFonts w:ascii="宋体" w:hAnsi="宋体" w:cs="宋体"/>
          <w:b/>
          <w:sz w:val="28"/>
          <w:szCs w:val="28"/>
        </w:rPr>
      </w:pPr>
    </w:p>
    <w:p w14:paraId="499C9614">
      <w:pPr>
        <w:spacing w:line="360" w:lineRule="auto"/>
        <w:rPr>
          <w:rFonts w:ascii="宋体" w:hAnsi="宋体" w:cs="宋体"/>
          <w:b/>
          <w:sz w:val="28"/>
          <w:szCs w:val="28"/>
        </w:rPr>
      </w:pPr>
    </w:p>
    <w:p w14:paraId="00206FB7">
      <w:pPr>
        <w:pStyle w:val="20"/>
      </w:pPr>
    </w:p>
    <w:p w14:paraId="6B2E4FB3">
      <w:pPr>
        <w:pStyle w:val="3"/>
        <w:rPr>
          <w:sz w:val="28"/>
          <w:szCs w:val="28"/>
        </w:rPr>
      </w:pPr>
      <w:bookmarkStart w:id="336" w:name="_Toc12265"/>
      <w:bookmarkStart w:id="337" w:name="_Toc3993"/>
      <w:bookmarkStart w:id="338" w:name="_Toc147926119"/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：投标人认为在其他方面有必要说明的事项</w:t>
      </w:r>
      <w:bookmarkEnd w:id="336"/>
      <w:bookmarkEnd w:id="337"/>
      <w:bookmarkEnd w:id="338"/>
    </w:p>
    <w:p w14:paraId="4FB4B375">
      <w:pPr>
        <w:autoSpaceDE w:val="0"/>
        <w:autoSpaceDN w:val="0"/>
        <w:adjustRightInd w:val="0"/>
        <w:spacing w:line="360" w:lineRule="auto"/>
        <w:ind w:firstLine="480"/>
        <w:rPr>
          <w:rFonts w:ascii="宋体" w:hAnsi="宋体" w:cs="宋体"/>
          <w:sz w:val="24"/>
        </w:rPr>
      </w:pPr>
    </w:p>
    <w:p w14:paraId="4925AC70">
      <w:pPr>
        <w:autoSpaceDE w:val="0"/>
        <w:autoSpaceDN w:val="0"/>
        <w:spacing w:line="360" w:lineRule="auto"/>
        <w:ind w:firstLine="602"/>
        <w:jc w:val="center"/>
        <w:rPr>
          <w:rFonts w:ascii="宋体" w:hAnsi="宋体" w:cs="宋体"/>
          <w:b/>
          <w:bCs/>
          <w:kern w:val="0"/>
          <w:sz w:val="36"/>
          <w:szCs w:val="36"/>
          <w:lang w:val="zh-CN"/>
        </w:rPr>
      </w:pPr>
      <w:bookmarkStart w:id="339" w:name="_Toc10638_WPSOffice_Level3"/>
      <w:bookmarkStart w:id="340" w:name="_Toc7914_WPSOffice_Level3"/>
      <w:bookmarkStart w:id="341" w:name="_Toc25182_WPSOffice_Level3"/>
      <w:bookmarkStart w:id="342" w:name="_Toc21198_WPSOffice_Level3"/>
      <w:r>
        <w:rPr>
          <w:rFonts w:hint="eastAsia" w:ascii="宋体" w:hAnsi="宋体" w:cs="宋体"/>
          <w:b/>
          <w:bCs/>
          <w:kern w:val="0"/>
          <w:sz w:val="36"/>
          <w:szCs w:val="36"/>
        </w:rPr>
        <w:t>投标人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zh-CN"/>
        </w:rPr>
        <w:t>认为在其他方面有必要说明的事项</w:t>
      </w:r>
      <w:bookmarkEnd w:id="339"/>
      <w:bookmarkEnd w:id="340"/>
      <w:bookmarkEnd w:id="341"/>
      <w:bookmarkEnd w:id="342"/>
    </w:p>
    <w:p w14:paraId="30B3FBD0">
      <w:pPr>
        <w:autoSpaceDE w:val="0"/>
        <w:autoSpaceDN w:val="0"/>
        <w:adjustRightInd w:val="0"/>
        <w:spacing w:line="360" w:lineRule="auto"/>
        <w:ind w:firstLine="480"/>
        <w:jc w:val="center"/>
        <w:rPr>
          <w:rFonts w:ascii="宋体" w:hAnsi="宋体" w:cs="宋体"/>
          <w:sz w:val="24"/>
        </w:rPr>
      </w:pPr>
    </w:p>
    <w:p w14:paraId="59B00A92">
      <w:pPr>
        <w:autoSpaceDE w:val="0"/>
        <w:autoSpaceDN w:val="0"/>
        <w:adjustRightInd w:val="0"/>
        <w:spacing w:line="360" w:lineRule="auto"/>
        <w:ind w:firstLine="480"/>
        <w:jc w:val="center"/>
        <w:outlineLvl w:val="1"/>
        <w:rPr>
          <w:rFonts w:ascii="宋体" w:hAnsi="宋体" w:cs="宋体"/>
          <w:sz w:val="24"/>
        </w:rPr>
      </w:pPr>
      <w:bookmarkStart w:id="343" w:name="_Toc10680_WPSOffice_Level2"/>
      <w:bookmarkStart w:id="344" w:name="_Toc5941_WPSOffice_Level2"/>
      <w:bookmarkStart w:id="345" w:name="_Toc152"/>
      <w:bookmarkStart w:id="346" w:name="_Toc31697_WPSOffice_Level2"/>
      <w:bookmarkStart w:id="347" w:name="_Toc23723_WPSOffice_Level2"/>
      <w:bookmarkStart w:id="348" w:name="_Toc377"/>
      <w:bookmarkStart w:id="349" w:name="_Toc31172"/>
      <w:bookmarkStart w:id="350" w:name="_Toc12108"/>
      <w:bookmarkStart w:id="351" w:name="_Toc13642"/>
      <w:bookmarkStart w:id="352" w:name="_Toc7178"/>
      <w:r>
        <w:rPr>
          <w:rFonts w:hint="eastAsia" w:ascii="宋体" w:hAnsi="宋体" w:cs="宋体"/>
          <w:sz w:val="24"/>
        </w:rPr>
        <w:t>格式自拟</w:t>
      </w:r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</w:p>
    <w:p w14:paraId="39544F94">
      <w:pPr>
        <w:autoSpaceDE w:val="0"/>
        <w:autoSpaceDN w:val="0"/>
        <w:adjustRightInd w:val="0"/>
        <w:spacing w:line="360" w:lineRule="auto"/>
        <w:ind w:firstLine="480"/>
        <w:jc w:val="center"/>
        <w:outlineLvl w:val="1"/>
        <w:rPr>
          <w:rFonts w:ascii="宋体" w:hAnsi="宋体" w:cs="宋体"/>
          <w:sz w:val="24"/>
        </w:rPr>
      </w:pPr>
    </w:p>
    <w:p w14:paraId="6F1DC595">
      <w:pPr>
        <w:autoSpaceDE w:val="0"/>
        <w:autoSpaceDN w:val="0"/>
        <w:adjustRightInd w:val="0"/>
        <w:spacing w:line="360" w:lineRule="auto"/>
        <w:ind w:firstLine="480"/>
        <w:jc w:val="center"/>
        <w:outlineLvl w:val="1"/>
        <w:rPr>
          <w:rFonts w:ascii="宋体" w:hAnsi="宋体" w:cs="宋体"/>
          <w:sz w:val="24"/>
        </w:rPr>
      </w:pPr>
    </w:p>
    <w:p w14:paraId="796DA317">
      <w:pPr>
        <w:autoSpaceDE w:val="0"/>
        <w:autoSpaceDN w:val="0"/>
        <w:adjustRightInd w:val="0"/>
        <w:spacing w:line="360" w:lineRule="auto"/>
        <w:ind w:firstLine="480"/>
        <w:jc w:val="center"/>
        <w:outlineLvl w:val="1"/>
        <w:rPr>
          <w:rFonts w:ascii="宋体" w:hAnsi="宋体" w:cs="宋体"/>
          <w:sz w:val="24"/>
        </w:rPr>
      </w:pPr>
    </w:p>
    <w:p w14:paraId="2A93B29D">
      <w:pPr>
        <w:autoSpaceDE w:val="0"/>
        <w:autoSpaceDN w:val="0"/>
        <w:adjustRightInd w:val="0"/>
        <w:spacing w:line="360" w:lineRule="auto"/>
        <w:ind w:firstLine="480"/>
        <w:jc w:val="center"/>
        <w:outlineLvl w:val="1"/>
        <w:rPr>
          <w:rFonts w:ascii="宋体" w:hAnsi="宋体" w:cs="宋体"/>
          <w:sz w:val="24"/>
        </w:rPr>
      </w:pPr>
    </w:p>
    <w:p w14:paraId="658B7464">
      <w:pPr>
        <w:autoSpaceDE w:val="0"/>
        <w:autoSpaceDN w:val="0"/>
        <w:adjustRightInd w:val="0"/>
        <w:spacing w:line="360" w:lineRule="auto"/>
        <w:ind w:firstLine="480"/>
        <w:jc w:val="center"/>
        <w:outlineLvl w:val="1"/>
        <w:rPr>
          <w:rFonts w:ascii="宋体" w:hAnsi="宋体" w:cs="宋体"/>
          <w:sz w:val="24"/>
        </w:rPr>
      </w:pPr>
    </w:p>
    <w:p w14:paraId="2E00517F">
      <w:pPr>
        <w:autoSpaceDE w:val="0"/>
        <w:autoSpaceDN w:val="0"/>
        <w:adjustRightInd w:val="0"/>
        <w:spacing w:line="360" w:lineRule="auto"/>
        <w:ind w:firstLine="480"/>
        <w:jc w:val="center"/>
        <w:outlineLvl w:val="1"/>
        <w:rPr>
          <w:rFonts w:ascii="宋体" w:hAnsi="宋体" w:cs="宋体"/>
          <w:sz w:val="24"/>
        </w:rPr>
      </w:pPr>
    </w:p>
    <w:p w14:paraId="706F879D">
      <w:pPr>
        <w:autoSpaceDE w:val="0"/>
        <w:autoSpaceDN w:val="0"/>
        <w:adjustRightInd w:val="0"/>
        <w:spacing w:line="360" w:lineRule="auto"/>
        <w:ind w:firstLine="480"/>
        <w:jc w:val="center"/>
        <w:outlineLvl w:val="1"/>
        <w:rPr>
          <w:rFonts w:ascii="宋体" w:hAnsi="宋体" w:cs="宋体"/>
          <w:sz w:val="24"/>
        </w:rPr>
      </w:pPr>
    </w:p>
    <w:p w14:paraId="31647E46">
      <w:pPr>
        <w:autoSpaceDE w:val="0"/>
        <w:autoSpaceDN w:val="0"/>
        <w:adjustRightInd w:val="0"/>
        <w:spacing w:line="360" w:lineRule="auto"/>
        <w:ind w:firstLine="480"/>
        <w:jc w:val="center"/>
        <w:outlineLvl w:val="1"/>
        <w:rPr>
          <w:rFonts w:ascii="宋体" w:hAnsi="宋体" w:cs="宋体"/>
          <w:sz w:val="24"/>
        </w:rPr>
      </w:pPr>
    </w:p>
    <w:p w14:paraId="0A70D061">
      <w:pPr>
        <w:autoSpaceDE w:val="0"/>
        <w:autoSpaceDN w:val="0"/>
        <w:adjustRightInd w:val="0"/>
        <w:spacing w:line="360" w:lineRule="auto"/>
        <w:ind w:firstLine="480"/>
        <w:jc w:val="center"/>
        <w:outlineLvl w:val="1"/>
        <w:rPr>
          <w:rFonts w:ascii="宋体" w:hAnsi="宋体" w:cs="宋体"/>
          <w:sz w:val="24"/>
        </w:rPr>
      </w:pPr>
    </w:p>
    <w:p w14:paraId="29F24DB1">
      <w:pPr>
        <w:autoSpaceDE w:val="0"/>
        <w:autoSpaceDN w:val="0"/>
        <w:adjustRightInd w:val="0"/>
        <w:spacing w:line="360" w:lineRule="auto"/>
        <w:ind w:firstLine="480"/>
        <w:jc w:val="center"/>
        <w:outlineLvl w:val="1"/>
        <w:rPr>
          <w:rFonts w:ascii="宋体" w:hAnsi="宋体" w:cs="宋体"/>
          <w:sz w:val="24"/>
        </w:rPr>
      </w:pPr>
    </w:p>
    <w:p w14:paraId="4BD67388">
      <w:pPr>
        <w:autoSpaceDE w:val="0"/>
        <w:autoSpaceDN w:val="0"/>
        <w:adjustRightInd w:val="0"/>
        <w:spacing w:line="360" w:lineRule="auto"/>
        <w:ind w:firstLine="480"/>
        <w:jc w:val="center"/>
        <w:outlineLvl w:val="1"/>
        <w:rPr>
          <w:rFonts w:ascii="宋体" w:hAnsi="宋体" w:cs="宋体"/>
          <w:sz w:val="24"/>
        </w:rPr>
      </w:pPr>
    </w:p>
    <w:p w14:paraId="3BB21BF6">
      <w:pPr>
        <w:autoSpaceDE w:val="0"/>
        <w:autoSpaceDN w:val="0"/>
        <w:adjustRightInd w:val="0"/>
        <w:spacing w:line="360" w:lineRule="auto"/>
        <w:ind w:firstLine="480"/>
        <w:jc w:val="center"/>
        <w:outlineLvl w:val="1"/>
        <w:rPr>
          <w:rFonts w:ascii="宋体" w:hAnsi="宋体" w:cs="宋体"/>
          <w:sz w:val="24"/>
        </w:rPr>
      </w:pPr>
    </w:p>
    <w:p w14:paraId="74B3639B">
      <w:pPr>
        <w:pStyle w:val="13"/>
        <w:rPr>
          <w:rFonts w:hAnsi="宋体" w:cs="宋体"/>
          <w:sz w:val="28"/>
          <w:szCs w:val="28"/>
        </w:rPr>
      </w:pPr>
    </w:p>
    <w:p w14:paraId="2B08FE12">
      <w:pPr>
        <w:widowControl/>
        <w:snapToGrid w:val="0"/>
        <w:spacing w:line="360" w:lineRule="auto"/>
        <w:outlineLvl w:val="1"/>
        <w:rPr>
          <w:rFonts w:ascii="宋体" w:hAnsi="宋体" w:cs="宋体"/>
          <w:b/>
          <w:sz w:val="28"/>
          <w:szCs w:val="28"/>
        </w:rPr>
      </w:pPr>
    </w:p>
    <w:p w14:paraId="6E8359D3">
      <w:pPr>
        <w:widowControl/>
        <w:snapToGrid w:val="0"/>
        <w:spacing w:line="360" w:lineRule="auto"/>
        <w:outlineLvl w:val="1"/>
        <w:rPr>
          <w:rFonts w:ascii="宋体" w:hAnsi="宋体" w:cs="宋体"/>
          <w:b/>
          <w:sz w:val="28"/>
          <w:szCs w:val="28"/>
        </w:rPr>
      </w:pPr>
    </w:p>
    <w:p w14:paraId="28064418">
      <w:pPr>
        <w:widowControl/>
        <w:snapToGrid w:val="0"/>
        <w:spacing w:line="360" w:lineRule="auto"/>
        <w:outlineLvl w:val="1"/>
        <w:rPr>
          <w:rFonts w:ascii="宋体" w:hAnsi="宋体" w:cs="宋体"/>
          <w:b/>
          <w:sz w:val="28"/>
          <w:szCs w:val="28"/>
        </w:rPr>
      </w:pPr>
    </w:p>
    <w:p w14:paraId="7F92A985">
      <w:pPr>
        <w:widowControl/>
        <w:snapToGrid w:val="0"/>
        <w:spacing w:line="360" w:lineRule="auto"/>
        <w:outlineLvl w:val="1"/>
        <w:rPr>
          <w:rFonts w:ascii="宋体" w:hAnsi="宋体" w:cs="宋体"/>
          <w:b/>
          <w:sz w:val="28"/>
          <w:szCs w:val="28"/>
        </w:rPr>
      </w:pPr>
    </w:p>
    <w:p w14:paraId="35CC9523">
      <w:pPr>
        <w:widowControl/>
        <w:snapToGrid w:val="0"/>
        <w:spacing w:line="360" w:lineRule="auto"/>
        <w:outlineLvl w:val="1"/>
        <w:rPr>
          <w:rFonts w:ascii="宋体" w:hAnsi="宋体" w:cs="宋体"/>
          <w:b/>
          <w:sz w:val="28"/>
          <w:szCs w:val="28"/>
        </w:rPr>
      </w:pPr>
    </w:p>
    <w:p w14:paraId="1E5B5349">
      <w:pPr>
        <w:widowControl/>
        <w:snapToGrid w:val="0"/>
        <w:spacing w:line="360" w:lineRule="auto"/>
        <w:outlineLvl w:val="1"/>
        <w:rPr>
          <w:rFonts w:ascii="宋体" w:hAnsi="宋体" w:cs="宋体"/>
          <w:b/>
          <w:sz w:val="28"/>
          <w:szCs w:val="28"/>
        </w:rPr>
      </w:pPr>
    </w:p>
    <w:p w14:paraId="7E22C3FB">
      <w:pPr>
        <w:widowControl/>
        <w:snapToGrid w:val="0"/>
        <w:spacing w:line="360" w:lineRule="auto"/>
        <w:outlineLvl w:val="1"/>
        <w:rPr>
          <w:rFonts w:ascii="宋体" w:hAnsi="宋体" w:cs="宋体"/>
          <w:b/>
          <w:sz w:val="28"/>
          <w:szCs w:val="28"/>
        </w:rPr>
      </w:pPr>
    </w:p>
    <w:p w14:paraId="27E73FA0">
      <w:pPr>
        <w:widowControl/>
        <w:snapToGrid w:val="0"/>
        <w:spacing w:line="360" w:lineRule="auto"/>
        <w:outlineLvl w:val="1"/>
        <w:rPr>
          <w:rFonts w:ascii="宋体" w:hAnsi="宋体" w:cs="宋体"/>
          <w:b/>
          <w:sz w:val="28"/>
          <w:szCs w:val="28"/>
        </w:rPr>
      </w:pPr>
    </w:p>
    <w:p w14:paraId="4C7F6784">
      <w:pPr>
        <w:pStyle w:val="3"/>
        <w:rPr>
          <w:sz w:val="28"/>
          <w:szCs w:val="28"/>
        </w:rPr>
      </w:pPr>
      <w:bookmarkStart w:id="353" w:name="_Toc147926120"/>
      <w:bookmarkStart w:id="354" w:name="_Toc15299"/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13</w:t>
      </w:r>
      <w:r>
        <w:rPr>
          <w:rFonts w:hint="eastAsia"/>
          <w:sz w:val="28"/>
          <w:szCs w:val="28"/>
        </w:rPr>
        <w:t>：最终报价表</w:t>
      </w:r>
      <w:bookmarkEnd w:id="326"/>
      <w:bookmarkEnd w:id="353"/>
      <w:bookmarkEnd w:id="354"/>
    </w:p>
    <w:p w14:paraId="6E9D4670">
      <w:pPr>
        <w:ind w:firstLine="2367" w:firstLineChars="655"/>
        <w:rPr>
          <w:rFonts w:ascii="宋体" w:hAnsi="宋体" w:cs="宋体"/>
          <w:b/>
          <w:sz w:val="36"/>
          <w:szCs w:val="36"/>
        </w:rPr>
      </w:pPr>
    </w:p>
    <w:p w14:paraId="75C217C0">
      <w:pPr>
        <w:jc w:val="center"/>
        <w:rPr>
          <w:rFonts w:ascii="宋体" w:hAnsi="宋体" w:cs="宋体"/>
          <w:b/>
          <w:sz w:val="36"/>
          <w:szCs w:val="36"/>
        </w:rPr>
      </w:pPr>
      <w:bookmarkStart w:id="355" w:name="_Toc27291_WPSOffice_Level3"/>
      <w:bookmarkStart w:id="356" w:name="_Toc15108_WPSOffice_Level3"/>
      <w:bookmarkStart w:id="357" w:name="_Toc28741_WPSOffice_Level3"/>
      <w:bookmarkStart w:id="358" w:name="_Toc22443_WPSOffice_Level3"/>
      <w:r>
        <w:rPr>
          <w:rFonts w:hint="eastAsia" w:ascii="宋体" w:hAnsi="宋体" w:cs="宋体"/>
          <w:b/>
          <w:sz w:val="36"/>
          <w:szCs w:val="36"/>
        </w:rPr>
        <w:t>最终报价</w:t>
      </w:r>
      <w:bookmarkEnd w:id="355"/>
      <w:bookmarkEnd w:id="356"/>
      <w:bookmarkEnd w:id="357"/>
      <w:bookmarkEnd w:id="358"/>
      <w:r>
        <w:rPr>
          <w:rFonts w:hint="eastAsia" w:ascii="宋体" w:hAnsi="宋体" w:cs="宋体"/>
          <w:b/>
          <w:sz w:val="36"/>
          <w:szCs w:val="36"/>
        </w:rPr>
        <w:t>表</w:t>
      </w:r>
    </w:p>
    <w:p w14:paraId="0D003AD8">
      <w:pPr>
        <w:spacing w:line="240" w:lineRule="atLeast"/>
        <w:jc w:val="left"/>
        <w:rPr>
          <w:rFonts w:ascii="宋体" w:hAnsi="宋体" w:cs="宋体"/>
          <w:b/>
          <w:sz w:val="28"/>
          <w:szCs w:val="28"/>
        </w:rPr>
      </w:pPr>
      <w:bookmarkStart w:id="359" w:name="_Toc32703_WPSOffice_Level2"/>
      <w:bookmarkStart w:id="360" w:name="_Toc10164_WPSOffice_Level2"/>
      <w:r>
        <w:rPr>
          <w:rFonts w:hint="eastAsia" w:ascii="宋体" w:hAnsi="宋体" w:cs="宋体"/>
          <w:b/>
          <w:sz w:val="28"/>
          <w:szCs w:val="28"/>
        </w:rPr>
        <w:t>供应商名称：</w:t>
      </w:r>
      <w:bookmarkEnd w:id="359"/>
      <w:bookmarkEnd w:id="360"/>
      <w:r>
        <w:rPr>
          <w:rFonts w:hint="eastAsia" w:ascii="宋体" w:hAnsi="宋体" w:cs="宋体"/>
          <w:b/>
          <w:sz w:val="28"/>
          <w:szCs w:val="28"/>
        </w:rPr>
        <w:t xml:space="preserve">                                         </w:t>
      </w:r>
    </w:p>
    <w:p w14:paraId="5F6D35BA">
      <w:pPr>
        <w:spacing w:line="240" w:lineRule="atLeast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sz w:val="24"/>
        </w:rPr>
        <w:t>单位：元</w:t>
      </w:r>
    </w:p>
    <w:tbl>
      <w:tblPr>
        <w:tblStyle w:val="25"/>
        <w:tblW w:w="8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350"/>
        <w:gridCol w:w="1320"/>
        <w:gridCol w:w="1431"/>
        <w:gridCol w:w="1804"/>
        <w:gridCol w:w="1498"/>
      </w:tblGrid>
      <w:tr w14:paraId="2B85C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1065" w:type="dxa"/>
            <w:vAlign w:val="center"/>
          </w:tcPr>
          <w:p w14:paraId="11002CEF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序号</w:t>
            </w:r>
          </w:p>
        </w:tc>
        <w:tc>
          <w:tcPr>
            <w:tcW w:w="1350" w:type="dxa"/>
            <w:vAlign w:val="center"/>
          </w:tcPr>
          <w:p w14:paraId="124D08C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首次报价</w:t>
            </w:r>
          </w:p>
        </w:tc>
        <w:tc>
          <w:tcPr>
            <w:tcW w:w="1320" w:type="dxa"/>
            <w:vAlign w:val="center"/>
          </w:tcPr>
          <w:p w14:paraId="5D7BC108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调整因素</w:t>
            </w:r>
          </w:p>
        </w:tc>
        <w:tc>
          <w:tcPr>
            <w:tcW w:w="1431" w:type="dxa"/>
            <w:vAlign w:val="center"/>
          </w:tcPr>
          <w:p w14:paraId="49D8616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最终报价</w:t>
            </w:r>
          </w:p>
        </w:tc>
        <w:tc>
          <w:tcPr>
            <w:tcW w:w="1804" w:type="dxa"/>
            <w:vAlign w:val="center"/>
          </w:tcPr>
          <w:p w14:paraId="78207CC5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工程质量</w:t>
            </w:r>
          </w:p>
        </w:tc>
        <w:tc>
          <w:tcPr>
            <w:tcW w:w="1498" w:type="dxa"/>
            <w:vAlign w:val="center"/>
          </w:tcPr>
          <w:p w14:paraId="4D51226D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工期</w:t>
            </w:r>
          </w:p>
        </w:tc>
      </w:tr>
      <w:tr w14:paraId="1F0F6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atLeast"/>
          <w:jc w:val="center"/>
        </w:trPr>
        <w:tc>
          <w:tcPr>
            <w:tcW w:w="1065" w:type="dxa"/>
          </w:tcPr>
          <w:p w14:paraId="7C6B788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50" w:type="dxa"/>
          </w:tcPr>
          <w:p w14:paraId="6EDCCF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20" w:type="dxa"/>
          </w:tcPr>
          <w:p w14:paraId="5D845FA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31" w:type="dxa"/>
          </w:tcPr>
          <w:p w14:paraId="6B38361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04" w:type="dxa"/>
          </w:tcPr>
          <w:p w14:paraId="6BF3440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98" w:type="dxa"/>
          </w:tcPr>
          <w:p w14:paraId="60926CDD">
            <w:pPr>
              <w:rPr>
                <w:rFonts w:ascii="宋体" w:hAnsi="宋体" w:cs="宋体"/>
                <w:sz w:val="24"/>
              </w:rPr>
            </w:pPr>
          </w:p>
        </w:tc>
      </w:tr>
      <w:tr w14:paraId="489BB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468" w:type="dxa"/>
            <w:gridSpan w:val="6"/>
            <w:vAlign w:val="center"/>
          </w:tcPr>
          <w:p w14:paraId="074BCF8F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最终报价（大写）：</w:t>
            </w:r>
          </w:p>
        </w:tc>
      </w:tr>
      <w:tr w14:paraId="27D22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7" w:hRule="atLeast"/>
          <w:jc w:val="center"/>
        </w:trPr>
        <w:tc>
          <w:tcPr>
            <w:tcW w:w="8468" w:type="dxa"/>
            <w:gridSpan w:val="6"/>
          </w:tcPr>
          <w:p w14:paraId="56D3810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最终确定的质量保证及服务承诺（优惠条件）</w:t>
            </w:r>
          </w:p>
        </w:tc>
      </w:tr>
    </w:tbl>
    <w:p w14:paraId="04FF04C9">
      <w:pPr>
        <w:spacing w:line="240" w:lineRule="atLeas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 xml:space="preserve">                                              </w:t>
      </w:r>
    </w:p>
    <w:p w14:paraId="45E30D3C">
      <w:pPr>
        <w:ind w:firstLine="352" w:firstLineChars="147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注：1、在议价过程中，议价最后报价与首次报价的价格发生的浮动比例，在项目签订合同时对首次报价单价的基础上进行同比例浮动，作为签订合同的最终单价。</w:t>
      </w:r>
    </w:p>
    <w:p w14:paraId="6C54E05B">
      <w:pPr>
        <w:ind w:firstLine="832" w:firstLineChars="347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2、此表不需装订在投标文件中，供应商事先须盖章、签字。在议价期间，由评审小组确定合格的供应商现场填写。</w:t>
      </w:r>
    </w:p>
    <w:p w14:paraId="7E1D4A57">
      <w:pPr>
        <w:ind w:firstLine="352" w:firstLineChars="147"/>
        <w:jc w:val="left"/>
        <w:rPr>
          <w:rFonts w:ascii="宋体" w:hAnsi="宋体" w:cs="宋体"/>
          <w:sz w:val="24"/>
        </w:rPr>
      </w:pPr>
    </w:p>
    <w:p w14:paraId="298716D5">
      <w:pPr>
        <w:tabs>
          <w:tab w:val="left" w:pos="168"/>
        </w:tabs>
        <w:adjustRightInd w:val="0"/>
        <w:textAlignment w:val="baseline"/>
        <w:rPr>
          <w:rFonts w:ascii="宋体" w:hAnsi="宋体" w:cs="宋体"/>
          <w:b/>
          <w:bCs/>
          <w:sz w:val="28"/>
        </w:rPr>
      </w:pPr>
    </w:p>
    <w:p w14:paraId="403C2DA6">
      <w:pPr>
        <w:tabs>
          <w:tab w:val="left" w:pos="168"/>
        </w:tabs>
        <w:adjustRightInd w:val="0"/>
        <w:textAlignment w:val="baseline"/>
        <w:rPr>
          <w:rFonts w:ascii="宋体" w:hAnsi="宋体" w:cs="宋体"/>
          <w:b/>
          <w:bCs/>
          <w:sz w:val="28"/>
        </w:rPr>
      </w:pPr>
    </w:p>
    <w:p w14:paraId="722381F0">
      <w:pPr>
        <w:tabs>
          <w:tab w:val="left" w:pos="168"/>
        </w:tabs>
        <w:adjustRightInd w:val="0"/>
        <w:textAlignment w:val="baseline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8"/>
        </w:rPr>
        <w:t xml:space="preserve"> </w:t>
      </w:r>
    </w:p>
    <w:p w14:paraId="5D9C0289">
      <w:pPr>
        <w:jc w:val="right"/>
        <w:rPr>
          <w:rFonts w:ascii="宋体" w:hAnsi="宋体" w:cs="宋体"/>
          <w:b/>
          <w:sz w:val="24"/>
        </w:rPr>
      </w:pPr>
      <w:bookmarkStart w:id="361" w:name="_Toc3715_WPSOffice_Level3"/>
      <w:bookmarkStart w:id="362" w:name="_Toc20049_WPSOffice_Level3"/>
      <w:bookmarkStart w:id="363" w:name="_Toc19192_WPSOffice_Level3"/>
      <w:bookmarkStart w:id="364" w:name="_Toc28277_WPSOffice_Level3"/>
      <w:r>
        <w:rPr>
          <w:rFonts w:hint="eastAsia" w:ascii="宋体" w:hAnsi="宋体" w:cs="宋体"/>
          <w:b/>
          <w:sz w:val="24"/>
        </w:rPr>
        <w:t>投标人：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  </w:t>
      </w:r>
      <w:r>
        <w:rPr>
          <w:rFonts w:hint="eastAsia" w:ascii="宋体" w:hAnsi="宋体" w:cs="宋体"/>
          <w:b/>
          <w:sz w:val="24"/>
        </w:rPr>
        <w:t>（公章）</w:t>
      </w:r>
      <w:bookmarkEnd w:id="361"/>
      <w:bookmarkEnd w:id="362"/>
      <w:bookmarkEnd w:id="363"/>
      <w:bookmarkEnd w:id="364"/>
    </w:p>
    <w:p w14:paraId="3689381B">
      <w:pPr>
        <w:ind w:firstLine="482"/>
        <w:jc w:val="righ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 xml:space="preserve">                      </w:t>
      </w:r>
      <w:bookmarkStart w:id="365" w:name="_Toc7029_WPSOffice_Level3"/>
      <w:bookmarkStart w:id="366" w:name="_Toc19071_WPSOffice_Level3"/>
      <w:bookmarkStart w:id="367" w:name="_Toc1855_WPSOffice_Level3"/>
      <w:bookmarkStart w:id="368" w:name="_Toc26788_WPSOffice_Level3"/>
      <w:r>
        <w:rPr>
          <w:rFonts w:hint="eastAsia" w:ascii="宋体" w:hAnsi="宋体" w:cs="宋体"/>
          <w:b/>
          <w:sz w:val="24"/>
        </w:rPr>
        <w:t>法定代表人或委托代理人：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  </w:t>
      </w:r>
      <w:r>
        <w:rPr>
          <w:rFonts w:hint="eastAsia" w:ascii="宋体" w:hAnsi="宋体" w:cs="宋体"/>
          <w:b/>
          <w:sz w:val="24"/>
        </w:rPr>
        <w:t>（签字或盖章）</w:t>
      </w:r>
      <w:bookmarkEnd w:id="365"/>
      <w:bookmarkEnd w:id="366"/>
      <w:bookmarkEnd w:id="367"/>
      <w:bookmarkEnd w:id="368"/>
    </w:p>
    <w:p w14:paraId="49E4539E">
      <w:pPr>
        <w:ind w:firstLine="482"/>
        <w:jc w:val="righ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 xml:space="preserve">                                          </w:t>
      </w:r>
      <w:bookmarkStart w:id="369" w:name="_Toc24249_WPSOffice_Level3"/>
      <w:bookmarkStart w:id="370" w:name="_Toc17723_WPSOffice_Level3"/>
      <w:bookmarkStart w:id="371" w:name="_Toc16628_WPSOffice_Level3"/>
      <w:bookmarkStart w:id="372" w:name="_Toc2221_WPSOffice_Level3"/>
      <w:r>
        <w:rPr>
          <w:rFonts w:hint="eastAsia" w:ascii="宋体" w:hAnsi="宋体" w:cs="宋体"/>
          <w:b/>
          <w:sz w:val="24"/>
        </w:rPr>
        <w:t>年   月  日</w:t>
      </w:r>
      <w:bookmarkEnd w:id="369"/>
      <w:bookmarkEnd w:id="370"/>
      <w:bookmarkEnd w:id="371"/>
      <w:bookmarkEnd w:id="372"/>
    </w:p>
    <w:bookmarkEnd w:id="327"/>
    <w:bookmarkEnd w:id="328"/>
    <w:bookmarkEnd w:id="329"/>
    <w:bookmarkEnd w:id="330"/>
    <w:bookmarkEnd w:id="331"/>
    <w:p w14:paraId="56D1BE04">
      <w:pPr>
        <w:pStyle w:val="20"/>
        <w:rPr>
          <w:rFonts w:cs="宋体"/>
          <w:b/>
          <w:sz w:val="28"/>
          <w:szCs w:val="28"/>
        </w:rPr>
      </w:pPr>
    </w:p>
    <w:p w14:paraId="368F318B">
      <w:pPr>
        <w:autoSpaceDE w:val="0"/>
        <w:autoSpaceDN w:val="0"/>
        <w:adjustRightInd w:val="0"/>
        <w:spacing w:line="360" w:lineRule="auto"/>
        <w:rPr>
          <w:rFonts w:ascii="宋体" w:hAnsi="宋体" w:cs="宋体"/>
          <w:kern w:val="0"/>
          <w:sz w:val="2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24"/>
          <w:lang w:val="zh-CN"/>
        </w:rPr>
        <w:t xml:space="preserve">                                  </w:t>
      </w:r>
    </w:p>
    <w:p w14:paraId="65A31FD1">
      <w:pPr>
        <w:pStyle w:val="22"/>
        <w:spacing w:line="360" w:lineRule="auto"/>
        <w:jc w:val="left"/>
        <w:rPr>
          <w:rFonts w:ascii="宋体" w:hAnsi="宋体" w:cs="宋体"/>
          <w:sz w:val="24"/>
        </w:rPr>
      </w:pPr>
    </w:p>
    <w:sectPr>
      <w:headerReference r:id="rId7" w:type="first"/>
      <w:headerReference r:id="rId5" w:type="default"/>
      <w:footerReference r:id="rId8" w:type="default"/>
      <w:headerReference r:id="rId6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elvetica Neue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61A1D">
    <w:pPr>
      <w:pStyle w:val="1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1AB5F31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aX2ibLAQAAlwMAAA4AAABkcnMvZTJvRG9jLnhtbK1TS27bMBDd&#10;F+gdCO5rKUb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kpPLgP+4jtpA7S6gj1FQM55W5TbuVFuK5n7Oe/qf1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hpgkvTAAAABQEAAA8AAAAAAAAAAQAgAAAAIgAAAGRycy9kb3du&#10;cmV2LnhtbFBLAQIUABQAAAAIAIdO4kBWl9omywEAAJcDAAAOAAAAAAAAAAEAIAAAACIBAABkcnMv&#10;ZTJvRG9jLnhtbFBLBQYAAAAABgAGAFkBAABf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1AB5F31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600AC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E829C">
    <w:pPr>
      <w:pStyle w:val="16"/>
      <w:jc w:val="right"/>
    </w:pPr>
    <w:r>
      <w:t xml:space="preserve">          </w:t>
    </w:r>
    <w:r>
      <w:rPr>
        <w:rFonts w:hint="eastAsia" w:ascii="宋体" w:hAnsi="宋体"/>
      </w:rPr>
      <w:t xml:space="preserve">                     市三院 2026-002（工程）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E8958"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93F66">
    <w:pPr>
      <w:pStyle w:val="1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6C649"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4C23F3"/>
    <w:multiLevelType w:val="singleLevel"/>
    <w:tmpl w:val="924C23F3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0MTI0OTZmNGI1NGFhZDRjNDU0N2RlZTdkODY5NWIifQ=="/>
  </w:docVars>
  <w:rsids>
    <w:rsidRoot w:val="00B857B1"/>
    <w:rsid w:val="00000F44"/>
    <w:rsid w:val="00006AC1"/>
    <w:rsid w:val="000573C5"/>
    <w:rsid w:val="0009158A"/>
    <w:rsid w:val="00096E60"/>
    <w:rsid w:val="00097F34"/>
    <w:rsid w:val="000E291B"/>
    <w:rsid w:val="000E3FC3"/>
    <w:rsid w:val="000E429C"/>
    <w:rsid w:val="000E4A82"/>
    <w:rsid w:val="001210D7"/>
    <w:rsid w:val="00162013"/>
    <w:rsid w:val="00165782"/>
    <w:rsid w:val="00174C9C"/>
    <w:rsid w:val="001808AF"/>
    <w:rsid w:val="0019545B"/>
    <w:rsid w:val="001B15DA"/>
    <w:rsid w:val="001C0A0E"/>
    <w:rsid w:val="001D261D"/>
    <w:rsid w:val="001E2486"/>
    <w:rsid w:val="001E7C7E"/>
    <w:rsid w:val="002201DE"/>
    <w:rsid w:val="002643B6"/>
    <w:rsid w:val="002D408E"/>
    <w:rsid w:val="002F70C8"/>
    <w:rsid w:val="003357D8"/>
    <w:rsid w:val="0038072F"/>
    <w:rsid w:val="0038400C"/>
    <w:rsid w:val="003E5648"/>
    <w:rsid w:val="00482A48"/>
    <w:rsid w:val="004B4281"/>
    <w:rsid w:val="004D0046"/>
    <w:rsid w:val="004F75C4"/>
    <w:rsid w:val="005013AC"/>
    <w:rsid w:val="00521F03"/>
    <w:rsid w:val="00526DB0"/>
    <w:rsid w:val="00595280"/>
    <w:rsid w:val="005B2EB1"/>
    <w:rsid w:val="005B4144"/>
    <w:rsid w:val="005C2DF7"/>
    <w:rsid w:val="005C51D9"/>
    <w:rsid w:val="005E67B0"/>
    <w:rsid w:val="005E7C25"/>
    <w:rsid w:val="006127C2"/>
    <w:rsid w:val="00687458"/>
    <w:rsid w:val="007135B4"/>
    <w:rsid w:val="0072606C"/>
    <w:rsid w:val="00736C26"/>
    <w:rsid w:val="00753A92"/>
    <w:rsid w:val="00753EB8"/>
    <w:rsid w:val="00792162"/>
    <w:rsid w:val="007C7E69"/>
    <w:rsid w:val="007D2189"/>
    <w:rsid w:val="00803683"/>
    <w:rsid w:val="008155C1"/>
    <w:rsid w:val="00867734"/>
    <w:rsid w:val="00891C26"/>
    <w:rsid w:val="008934E6"/>
    <w:rsid w:val="008A0A84"/>
    <w:rsid w:val="008A4AC5"/>
    <w:rsid w:val="008B6E05"/>
    <w:rsid w:val="008D4E49"/>
    <w:rsid w:val="008F77CA"/>
    <w:rsid w:val="008F7CB6"/>
    <w:rsid w:val="00936276"/>
    <w:rsid w:val="009511DB"/>
    <w:rsid w:val="00970B68"/>
    <w:rsid w:val="00976FF8"/>
    <w:rsid w:val="009807CE"/>
    <w:rsid w:val="00A00437"/>
    <w:rsid w:val="00A27B35"/>
    <w:rsid w:val="00A75781"/>
    <w:rsid w:val="00A76062"/>
    <w:rsid w:val="00AB2B0C"/>
    <w:rsid w:val="00AD07E6"/>
    <w:rsid w:val="00AD4757"/>
    <w:rsid w:val="00AE2405"/>
    <w:rsid w:val="00AE7FE0"/>
    <w:rsid w:val="00B54B35"/>
    <w:rsid w:val="00B6068D"/>
    <w:rsid w:val="00B62FFA"/>
    <w:rsid w:val="00B809D1"/>
    <w:rsid w:val="00B857B1"/>
    <w:rsid w:val="00B90ADF"/>
    <w:rsid w:val="00BA63DE"/>
    <w:rsid w:val="00BC15CE"/>
    <w:rsid w:val="00BD66D1"/>
    <w:rsid w:val="00C31C2A"/>
    <w:rsid w:val="00C520F8"/>
    <w:rsid w:val="00CA0F0B"/>
    <w:rsid w:val="00CA2F8F"/>
    <w:rsid w:val="00CC4EA3"/>
    <w:rsid w:val="00D26DC9"/>
    <w:rsid w:val="00DC37A6"/>
    <w:rsid w:val="00E169A7"/>
    <w:rsid w:val="00E300D3"/>
    <w:rsid w:val="00E504F7"/>
    <w:rsid w:val="00E63CDB"/>
    <w:rsid w:val="00E63F89"/>
    <w:rsid w:val="00E84D5F"/>
    <w:rsid w:val="00EA1DBF"/>
    <w:rsid w:val="00EB5B6D"/>
    <w:rsid w:val="00ED5FA0"/>
    <w:rsid w:val="00F0313B"/>
    <w:rsid w:val="00F21199"/>
    <w:rsid w:val="00F40866"/>
    <w:rsid w:val="00FC5F84"/>
    <w:rsid w:val="00FD1B96"/>
    <w:rsid w:val="00FD2F11"/>
    <w:rsid w:val="016C7344"/>
    <w:rsid w:val="01710365"/>
    <w:rsid w:val="017D7436"/>
    <w:rsid w:val="019E57CC"/>
    <w:rsid w:val="01A26771"/>
    <w:rsid w:val="01CC1A40"/>
    <w:rsid w:val="01F86CD9"/>
    <w:rsid w:val="02017E14"/>
    <w:rsid w:val="024A70B9"/>
    <w:rsid w:val="024B6E08"/>
    <w:rsid w:val="02C31095"/>
    <w:rsid w:val="02EC57F5"/>
    <w:rsid w:val="02EC7A88"/>
    <w:rsid w:val="02F456F2"/>
    <w:rsid w:val="030671D3"/>
    <w:rsid w:val="03086DCC"/>
    <w:rsid w:val="03323B24"/>
    <w:rsid w:val="0349190D"/>
    <w:rsid w:val="03767EB5"/>
    <w:rsid w:val="038D16A3"/>
    <w:rsid w:val="03BB21D9"/>
    <w:rsid w:val="03C638F5"/>
    <w:rsid w:val="03E12F7C"/>
    <w:rsid w:val="04041965"/>
    <w:rsid w:val="04053650"/>
    <w:rsid w:val="040E5A85"/>
    <w:rsid w:val="0432215A"/>
    <w:rsid w:val="04346370"/>
    <w:rsid w:val="04477AA3"/>
    <w:rsid w:val="048E7480"/>
    <w:rsid w:val="04A66CAD"/>
    <w:rsid w:val="04C133B2"/>
    <w:rsid w:val="04D34C3E"/>
    <w:rsid w:val="04D550AF"/>
    <w:rsid w:val="04F11DFB"/>
    <w:rsid w:val="050C39A8"/>
    <w:rsid w:val="053454A1"/>
    <w:rsid w:val="05423316"/>
    <w:rsid w:val="05B4572C"/>
    <w:rsid w:val="05BE3D95"/>
    <w:rsid w:val="05CD1A63"/>
    <w:rsid w:val="05CF5FA2"/>
    <w:rsid w:val="05DF3993"/>
    <w:rsid w:val="05F710E6"/>
    <w:rsid w:val="061D5F88"/>
    <w:rsid w:val="06304C93"/>
    <w:rsid w:val="064249C6"/>
    <w:rsid w:val="06677F89"/>
    <w:rsid w:val="06782196"/>
    <w:rsid w:val="06871EB7"/>
    <w:rsid w:val="06982A30"/>
    <w:rsid w:val="069B3D99"/>
    <w:rsid w:val="06C26F3A"/>
    <w:rsid w:val="06CB25A0"/>
    <w:rsid w:val="07012678"/>
    <w:rsid w:val="0726025C"/>
    <w:rsid w:val="07266291"/>
    <w:rsid w:val="07274F2B"/>
    <w:rsid w:val="073A744C"/>
    <w:rsid w:val="07583EF8"/>
    <w:rsid w:val="079F1E81"/>
    <w:rsid w:val="07B70A9C"/>
    <w:rsid w:val="07B76CEE"/>
    <w:rsid w:val="07C66F31"/>
    <w:rsid w:val="07C772C4"/>
    <w:rsid w:val="07D52A65"/>
    <w:rsid w:val="083E4D1A"/>
    <w:rsid w:val="084E001E"/>
    <w:rsid w:val="084F6F27"/>
    <w:rsid w:val="088164A4"/>
    <w:rsid w:val="08B97B9F"/>
    <w:rsid w:val="08F66C26"/>
    <w:rsid w:val="091D60AA"/>
    <w:rsid w:val="09307F5A"/>
    <w:rsid w:val="09491BC8"/>
    <w:rsid w:val="094B3B92"/>
    <w:rsid w:val="0958005D"/>
    <w:rsid w:val="09B434E5"/>
    <w:rsid w:val="09BA5BC0"/>
    <w:rsid w:val="09ED18B2"/>
    <w:rsid w:val="0A001283"/>
    <w:rsid w:val="0A123736"/>
    <w:rsid w:val="0AD876A7"/>
    <w:rsid w:val="0AE45221"/>
    <w:rsid w:val="0B1B79C2"/>
    <w:rsid w:val="0B204BAA"/>
    <w:rsid w:val="0BB2614A"/>
    <w:rsid w:val="0BC46993"/>
    <w:rsid w:val="0BC63362"/>
    <w:rsid w:val="0BD27F1C"/>
    <w:rsid w:val="0BF4406D"/>
    <w:rsid w:val="0BFA53FB"/>
    <w:rsid w:val="0C08603B"/>
    <w:rsid w:val="0C460641"/>
    <w:rsid w:val="0C5A637F"/>
    <w:rsid w:val="0CBA266F"/>
    <w:rsid w:val="0CCC323C"/>
    <w:rsid w:val="0CDB5049"/>
    <w:rsid w:val="0D182933"/>
    <w:rsid w:val="0D383E08"/>
    <w:rsid w:val="0D5648B3"/>
    <w:rsid w:val="0D6820B2"/>
    <w:rsid w:val="0D6C4391"/>
    <w:rsid w:val="0D7B1FFF"/>
    <w:rsid w:val="0D8A03AB"/>
    <w:rsid w:val="0D9513E8"/>
    <w:rsid w:val="0D9D0D5A"/>
    <w:rsid w:val="0DA127B6"/>
    <w:rsid w:val="0DAB2E51"/>
    <w:rsid w:val="0DB042E6"/>
    <w:rsid w:val="0DD53D42"/>
    <w:rsid w:val="0DDC125D"/>
    <w:rsid w:val="0E333B63"/>
    <w:rsid w:val="0E6929C2"/>
    <w:rsid w:val="0EAC50D3"/>
    <w:rsid w:val="0EC73CBB"/>
    <w:rsid w:val="0ED65CAC"/>
    <w:rsid w:val="0EDA7732"/>
    <w:rsid w:val="0EF96039"/>
    <w:rsid w:val="0F026AA1"/>
    <w:rsid w:val="0F1B4006"/>
    <w:rsid w:val="0F4C4403"/>
    <w:rsid w:val="0F8648F6"/>
    <w:rsid w:val="0FA92F9A"/>
    <w:rsid w:val="0FB0474F"/>
    <w:rsid w:val="0FB20D12"/>
    <w:rsid w:val="0FB43828"/>
    <w:rsid w:val="1022686D"/>
    <w:rsid w:val="10291E3E"/>
    <w:rsid w:val="10333888"/>
    <w:rsid w:val="105F4D49"/>
    <w:rsid w:val="10652155"/>
    <w:rsid w:val="107514F4"/>
    <w:rsid w:val="107D3FC3"/>
    <w:rsid w:val="10987B43"/>
    <w:rsid w:val="10AC760C"/>
    <w:rsid w:val="10C33B91"/>
    <w:rsid w:val="10D4446D"/>
    <w:rsid w:val="10D574B2"/>
    <w:rsid w:val="11205904"/>
    <w:rsid w:val="114D469B"/>
    <w:rsid w:val="114E6FDE"/>
    <w:rsid w:val="114F7F97"/>
    <w:rsid w:val="117874EE"/>
    <w:rsid w:val="11AE4CBE"/>
    <w:rsid w:val="11B37C6F"/>
    <w:rsid w:val="11BD75F7"/>
    <w:rsid w:val="11E42DD6"/>
    <w:rsid w:val="11F34F11"/>
    <w:rsid w:val="120716D0"/>
    <w:rsid w:val="12230FE7"/>
    <w:rsid w:val="125F245C"/>
    <w:rsid w:val="127E0B34"/>
    <w:rsid w:val="12905C20"/>
    <w:rsid w:val="129739A4"/>
    <w:rsid w:val="129C7D76"/>
    <w:rsid w:val="129F0C93"/>
    <w:rsid w:val="12A171E4"/>
    <w:rsid w:val="12A973BC"/>
    <w:rsid w:val="12BE7183"/>
    <w:rsid w:val="12C53B03"/>
    <w:rsid w:val="12EB4892"/>
    <w:rsid w:val="12FF6016"/>
    <w:rsid w:val="1319085D"/>
    <w:rsid w:val="134A7863"/>
    <w:rsid w:val="13772DD5"/>
    <w:rsid w:val="13885215"/>
    <w:rsid w:val="138D39CD"/>
    <w:rsid w:val="13933B51"/>
    <w:rsid w:val="13A72EEF"/>
    <w:rsid w:val="13A929FF"/>
    <w:rsid w:val="13B20CE4"/>
    <w:rsid w:val="13C87418"/>
    <w:rsid w:val="13D36C5E"/>
    <w:rsid w:val="13FA68E0"/>
    <w:rsid w:val="13FB7F63"/>
    <w:rsid w:val="141B1C81"/>
    <w:rsid w:val="14215C1B"/>
    <w:rsid w:val="14524026"/>
    <w:rsid w:val="146571A6"/>
    <w:rsid w:val="147F2243"/>
    <w:rsid w:val="14E31122"/>
    <w:rsid w:val="14EF4A71"/>
    <w:rsid w:val="15170DCC"/>
    <w:rsid w:val="151E6C0C"/>
    <w:rsid w:val="15393438"/>
    <w:rsid w:val="153C564B"/>
    <w:rsid w:val="154455C0"/>
    <w:rsid w:val="155A3AC8"/>
    <w:rsid w:val="157601B1"/>
    <w:rsid w:val="15766527"/>
    <w:rsid w:val="157B1DBA"/>
    <w:rsid w:val="157D27D8"/>
    <w:rsid w:val="15884EBE"/>
    <w:rsid w:val="158A5A42"/>
    <w:rsid w:val="158A6636"/>
    <w:rsid w:val="15B42ABF"/>
    <w:rsid w:val="15D84203"/>
    <w:rsid w:val="16076C9E"/>
    <w:rsid w:val="162A73F8"/>
    <w:rsid w:val="1630575D"/>
    <w:rsid w:val="16500A3A"/>
    <w:rsid w:val="168626AD"/>
    <w:rsid w:val="16C531D6"/>
    <w:rsid w:val="16E16DE1"/>
    <w:rsid w:val="16E81F0A"/>
    <w:rsid w:val="16E91A72"/>
    <w:rsid w:val="16EF2001"/>
    <w:rsid w:val="16F94C2D"/>
    <w:rsid w:val="171952CF"/>
    <w:rsid w:val="174C7453"/>
    <w:rsid w:val="17653F9E"/>
    <w:rsid w:val="178A795A"/>
    <w:rsid w:val="178C33BB"/>
    <w:rsid w:val="17966920"/>
    <w:rsid w:val="17A45544"/>
    <w:rsid w:val="17A74689"/>
    <w:rsid w:val="17BA0860"/>
    <w:rsid w:val="17BE19D3"/>
    <w:rsid w:val="17C97959"/>
    <w:rsid w:val="180A2EEA"/>
    <w:rsid w:val="18454FFA"/>
    <w:rsid w:val="18752980"/>
    <w:rsid w:val="18961F99"/>
    <w:rsid w:val="18A25716"/>
    <w:rsid w:val="18AA243B"/>
    <w:rsid w:val="18B55552"/>
    <w:rsid w:val="18C15C1F"/>
    <w:rsid w:val="18DA6CE0"/>
    <w:rsid w:val="18DD6382"/>
    <w:rsid w:val="19063631"/>
    <w:rsid w:val="191B446F"/>
    <w:rsid w:val="192B4E21"/>
    <w:rsid w:val="196F2511"/>
    <w:rsid w:val="197868C7"/>
    <w:rsid w:val="1989386B"/>
    <w:rsid w:val="19A05577"/>
    <w:rsid w:val="19E27B58"/>
    <w:rsid w:val="1A114C2E"/>
    <w:rsid w:val="1AB4051D"/>
    <w:rsid w:val="1ACC4407"/>
    <w:rsid w:val="1ADA4D76"/>
    <w:rsid w:val="1ADA5C80"/>
    <w:rsid w:val="1B59213E"/>
    <w:rsid w:val="1BA51BEA"/>
    <w:rsid w:val="1C782A98"/>
    <w:rsid w:val="1C9B0535"/>
    <w:rsid w:val="1CBB6ED6"/>
    <w:rsid w:val="1CCB2A9F"/>
    <w:rsid w:val="1CCE26B8"/>
    <w:rsid w:val="1CD91474"/>
    <w:rsid w:val="1CFC0FD3"/>
    <w:rsid w:val="1D1125A5"/>
    <w:rsid w:val="1D400A5C"/>
    <w:rsid w:val="1D596426"/>
    <w:rsid w:val="1D5D0701"/>
    <w:rsid w:val="1D7A45EE"/>
    <w:rsid w:val="1D866080"/>
    <w:rsid w:val="1D8A4831"/>
    <w:rsid w:val="1E1A6214"/>
    <w:rsid w:val="1E3E5D56"/>
    <w:rsid w:val="1E4946EC"/>
    <w:rsid w:val="1E504761"/>
    <w:rsid w:val="1E764DB5"/>
    <w:rsid w:val="1E92659F"/>
    <w:rsid w:val="1EA336D1"/>
    <w:rsid w:val="1EAC07D7"/>
    <w:rsid w:val="1EC60055"/>
    <w:rsid w:val="1EE7551B"/>
    <w:rsid w:val="1EF67CA4"/>
    <w:rsid w:val="1F097660"/>
    <w:rsid w:val="1F1F71FB"/>
    <w:rsid w:val="1F49071C"/>
    <w:rsid w:val="1F6B6EAD"/>
    <w:rsid w:val="1F7A622F"/>
    <w:rsid w:val="1F817356"/>
    <w:rsid w:val="1F9F74FA"/>
    <w:rsid w:val="1FB16A7A"/>
    <w:rsid w:val="1FF23ED3"/>
    <w:rsid w:val="200C3C23"/>
    <w:rsid w:val="206043B2"/>
    <w:rsid w:val="208D447F"/>
    <w:rsid w:val="20E37D54"/>
    <w:rsid w:val="211F1734"/>
    <w:rsid w:val="213D146C"/>
    <w:rsid w:val="215C64E4"/>
    <w:rsid w:val="21FB4AFD"/>
    <w:rsid w:val="221768AF"/>
    <w:rsid w:val="222D1C2F"/>
    <w:rsid w:val="223A6878"/>
    <w:rsid w:val="227710FC"/>
    <w:rsid w:val="227C496C"/>
    <w:rsid w:val="22B33263"/>
    <w:rsid w:val="22DA2F06"/>
    <w:rsid w:val="22E03145"/>
    <w:rsid w:val="23183094"/>
    <w:rsid w:val="23313432"/>
    <w:rsid w:val="234A31A2"/>
    <w:rsid w:val="234C1166"/>
    <w:rsid w:val="235A4031"/>
    <w:rsid w:val="23656645"/>
    <w:rsid w:val="236C49D9"/>
    <w:rsid w:val="237815D0"/>
    <w:rsid w:val="237E514B"/>
    <w:rsid w:val="238B4E5F"/>
    <w:rsid w:val="23B144E2"/>
    <w:rsid w:val="23B822E1"/>
    <w:rsid w:val="23C041CD"/>
    <w:rsid w:val="23F35E85"/>
    <w:rsid w:val="241C7EF8"/>
    <w:rsid w:val="246D27B7"/>
    <w:rsid w:val="24A978C4"/>
    <w:rsid w:val="24BB34F3"/>
    <w:rsid w:val="24F20F0E"/>
    <w:rsid w:val="2509736A"/>
    <w:rsid w:val="25180974"/>
    <w:rsid w:val="251C4037"/>
    <w:rsid w:val="252D6955"/>
    <w:rsid w:val="2551435F"/>
    <w:rsid w:val="25546BBF"/>
    <w:rsid w:val="257F09F3"/>
    <w:rsid w:val="25B70594"/>
    <w:rsid w:val="25CC175F"/>
    <w:rsid w:val="25E60A73"/>
    <w:rsid w:val="25F81D75"/>
    <w:rsid w:val="260C54AE"/>
    <w:rsid w:val="26136A8F"/>
    <w:rsid w:val="263C68E5"/>
    <w:rsid w:val="26406F8D"/>
    <w:rsid w:val="26417AD5"/>
    <w:rsid w:val="265A1696"/>
    <w:rsid w:val="265E0B0C"/>
    <w:rsid w:val="2668592C"/>
    <w:rsid w:val="268A7DF4"/>
    <w:rsid w:val="26E825C8"/>
    <w:rsid w:val="26FD7ED0"/>
    <w:rsid w:val="270F7B55"/>
    <w:rsid w:val="27145A52"/>
    <w:rsid w:val="272B419F"/>
    <w:rsid w:val="2741540C"/>
    <w:rsid w:val="274D7B7E"/>
    <w:rsid w:val="27662D25"/>
    <w:rsid w:val="27B069D4"/>
    <w:rsid w:val="27D019DA"/>
    <w:rsid w:val="2802590C"/>
    <w:rsid w:val="284B1061"/>
    <w:rsid w:val="285D5406"/>
    <w:rsid w:val="28601C9E"/>
    <w:rsid w:val="28A80261"/>
    <w:rsid w:val="28BD6F8C"/>
    <w:rsid w:val="28D07EC2"/>
    <w:rsid w:val="28D47B5D"/>
    <w:rsid w:val="28ED212C"/>
    <w:rsid w:val="29064F88"/>
    <w:rsid w:val="295E7970"/>
    <w:rsid w:val="296D0493"/>
    <w:rsid w:val="29714AF7"/>
    <w:rsid w:val="29720677"/>
    <w:rsid w:val="297840D8"/>
    <w:rsid w:val="298962E5"/>
    <w:rsid w:val="298B1AA1"/>
    <w:rsid w:val="299B6018"/>
    <w:rsid w:val="29B42C36"/>
    <w:rsid w:val="29BF1D06"/>
    <w:rsid w:val="29D47CDA"/>
    <w:rsid w:val="2A047719"/>
    <w:rsid w:val="2A1B4A63"/>
    <w:rsid w:val="2A1D07DB"/>
    <w:rsid w:val="2A4C205E"/>
    <w:rsid w:val="2AE82B97"/>
    <w:rsid w:val="2AFC35EF"/>
    <w:rsid w:val="2AFE5D82"/>
    <w:rsid w:val="2B1A0291"/>
    <w:rsid w:val="2B6E74F3"/>
    <w:rsid w:val="2B825A61"/>
    <w:rsid w:val="2BEB6DE3"/>
    <w:rsid w:val="2C007810"/>
    <w:rsid w:val="2C02237E"/>
    <w:rsid w:val="2C251BC9"/>
    <w:rsid w:val="2C351575"/>
    <w:rsid w:val="2C6C2BE2"/>
    <w:rsid w:val="2CB10399"/>
    <w:rsid w:val="2CB30663"/>
    <w:rsid w:val="2CC80ED2"/>
    <w:rsid w:val="2CDE24A4"/>
    <w:rsid w:val="2CE61358"/>
    <w:rsid w:val="2D081271"/>
    <w:rsid w:val="2D597D7C"/>
    <w:rsid w:val="2D5A2AFE"/>
    <w:rsid w:val="2D5B41AA"/>
    <w:rsid w:val="2D7B5F44"/>
    <w:rsid w:val="2DD06253"/>
    <w:rsid w:val="2E19750B"/>
    <w:rsid w:val="2E3C4C47"/>
    <w:rsid w:val="2EAA0325"/>
    <w:rsid w:val="2F097C6F"/>
    <w:rsid w:val="2F0B32F8"/>
    <w:rsid w:val="2F10094C"/>
    <w:rsid w:val="2F2F68F6"/>
    <w:rsid w:val="2F5870A4"/>
    <w:rsid w:val="2F5913A2"/>
    <w:rsid w:val="2F8D40E2"/>
    <w:rsid w:val="2FD1740E"/>
    <w:rsid w:val="2FEF290A"/>
    <w:rsid w:val="30112B90"/>
    <w:rsid w:val="302A42E7"/>
    <w:rsid w:val="3036655C"/>
    <w:rsid w:val="30442F65"/>
    <w:rsid w:val="305129F5"/>
    <w:rsid w:val="306B6C60"/>
    <w:rsid w:val="30717AD3"/>
    <w:rsid w:val="308C0AFC"/>
    <w:rsid w:val="309901DF"/>
    <w:rsid w:val="30A96F25"/>
    <w:rsid w:val="315069FD"/>
    <w:rsid w:val="3155471C"/>
    <w:rsid w:val="317F5152"/>
    <w:rsid w:val="3188365F"/>
    <w:rsid w:val="318F4926"/>
    <w:rsid w:val="31AB491E"/>
    <w:rsid w:val="31EF34F7"/>
    <w:rsid w:val="31FB28BA"/>
    <w:rsid w:val="320C1861"/>
    <w:rsid w:val="323B0398"/>
    <w:rsid w:val="3289149A"/>
    <w:rsid w:val="32C4213C"/>
    <w:rsid w:val="32E2059C"/>
    <w:rsid w:val="32ED680E"/>
    <w:rsid w:val="33370DF9"/>
    <w:rsid w:val="336056DD"/>
    <w:rsid w:val="336B25B7"/>
    <w:rsid w:val="336E13F2"/>
    <w:rsid w:val="33AB50A9"/>
    <w:rsid w:val="33C543BD"/>
    <w:rsid w:val="33F333D3"/>
    <w:rsid w:val="33F83953"/>
    <w:rsid w:val="34272982"/>
    <w:rsid w:val="343432F1"/>
    <w:rsid w:val="34425E17"/>
    <w:rsid w:val="346C6363"/>
    <w:rsid w:val="34882CEC"/>
    <w:rsid w:val="34A31182"/>
    <w:rsid w:val="34AD567A"/>
    <w:rsid w:val="34BD60DA"/>
    <w:rsid w:val="34C77CC1"/>
    <w:rsid w:val="34D10B40"/>
    <w:rsid w:val="34E72111"/>
    <w:rsid w:val="34EB0EC9"/>
    <w:rsid w:val="353804C7"/>
    <w:rsid w:val="35386E11"/>
    <w:rsid w:val="35415CC7"/>
    <w:rsid w:val="35554A4C"/>
    <w:rsid w:val="356E45E1"/>
    <w:rsid w:val="358838F4"/>
    <w:rsid w:val="358D2CB9"/>
    <w:rsid w:val="35AB14E1"/>
    <w:rsid w:val="35AD233C"/>
    <w:rsid w:val="35C12FF0"/>
    <w:rsid w:val="35C56E6D"/>
    <w:rsid w:val="361C403D"/>
    <w:rsid w:val="362016B2"/>
    <w:rsid w:val="36545584"/>
    <w:rsid w:val="366C6D72"/>
    <w:rsid w:val="369D3A31"/>
    <w:rsid w:val="36AA48F5"/>
    <w:rsid w:val="36D6068F"/>
    <w:rsid w:val="36E97BF4"/>
    <w:rsid w:val="37023232"/>
    <w:rsid w:val="371371EE"/>
    <w:rsid w:val="372C4753"/>
    <w:rsid w:val="37624DE6"/>
    <w:rsid w:val="377F2AD5"/>
    <w:rsid w:val="37853D14"/>
    <w:rsid w:val="37A7017B"/>
    <w:rsid w:val="37AB3982"/>
    <w:rsid w:val="37CF2256"/>
    <w:rsid w:val="37D750C3"/>
    <w:rsid w:val="384559C9"/>
    <w:rsid w:val="387B329C"/>
    <w:rsid w:val="38D01806"/>
    <w:rsid w:val="38D84AFF"/>
    <w:rsid w:val="38EC7CF6"/>
    <w:rsid w:val="390C65EA"/>
    <w:rsid w:val="392D7775"/>
    <w:rsid w:val="395835DE"/>
    <w:rsid w:val="396516BB"/>
    <w:rsid w:val="397E35B0"/>
    <w:rsid w:val="398721D6"/>
    <w:rsid w:val="39A72399"/>
    <w:rsid w:val="3A3130D5"/>
    <w:rsid w:val="3A541FF7"/>
    <w:rsid w:val="3A6D2729"/>
    <w:rsid w:val="3A76572D"/>
    <w:rsid w:val="3AA30C76"/>
    <w:rsid w:val="3AC058DE"/>
    <w:rsid w:val="3AE46342"/>
    <w:rsid w:val="3AFF1E34"/>
    <w:rsid w:val="3B0C0B24"/>
    <w:rsid w:val="3B365BB4"/>
    <w:rsid w:val="3B3B4F65"/>
    <w:rsid w:val="3B69351E"/>
    <w:rsid w:val="3B9A7EDD"/>
    <w:rsid w:val="3B9B65ED"/>
    <w:rsid w:val="3BA01DE7"/>
    <w:rsid w:val="3BDF7FE6"/>
    <w:rsid w:val="3C017F5D"/>
    <w:rsid w:val="3C283005"/>
    <w:rsid w:val="3C615F9C"/>
    <w:rsid w:val="3C92192F"/>
    <w:rsid w:val="3D2008B6"/>
    <w:rsid w:val="3D2F67B8"/>
    <w:rsid w:val="3D5C03D2"/>
    <w:rsid w:val="3D8B21D4"/>
    <w:rsid w:val="3D976A4A"/>
    <w:rsid w:val="3D99670B"/>
    <w:rsid w:val="3DB039E8"/>
    <w:rsid w:val="3DBC12D2"/>
    <w:rsid w:val="3DCB0C69"/>
    <w:rsid w:val="3DCE3E6E"/>
    <w:rsid w:val="3E1718FD"/>
    <w:rsid w:val="3E1D6BA4"/>
    <w:rsid w:val="3E8804C1"/>
    <w:rsid w:val="3EA753A2"/>
    <w:rsid w:val="3EB20D18"/>
    <w:rsid w:val="3EC15775"/>
    <w:rsid w:val="3ECF7E9E"/>
    <w:rsid w:val="3EF9316D"/>
    <w:rsid w:val="3F2F6B8F"/>
    <w:rsid w:val="3F312907"/>
    <w:rsid w:val="3F400D9C"/>
    <w:rsid w:val="3F5605BF"/>
    <w:rsid w:val="3F5D194E"/>
    <w:rsid w:val="3F6E3B5B"/>
    <w:rsid w:val="3F77033B"/>
    <w:rsid w:val="3FA7547F"/>
    <w:rsid w:val="3FB01BA4"/>
    <w:rsid w:val="3FBF43B6"/>
    <w:rsid w:val="3FFE7731"/>
    <w:rsid w:val="400D0FE6"/>
    <w:rsid w:val="40416B7A"/>
    <w:rsid w:val="404A335D"/>
    <w:rsid w:val="404E1296"/>
    <w:rsid w:val="40582115"/>
    <w:rsid w:val="406D15C9"/>
    <w:rsid w:val="409A6309"/>
    <w:rsid w:val="40A8309D"/>
    <w:rsid w:val="40A92971"/>
    <w:rsid w:val="40B605B9"/>
    <w:rsid w:val="40CB6D8B"/>
    <w:rsid w:val="40D20119"/>
    <w:rsid w:val="40FE2CBD"/>
    <w:rsid w:val="410359C1"/>
    <w:rsid w:val="41166258"/>
    <w:rsid w:val="412A5860"/>
    <w:rsid w:val="414312FA"/>
    <w:rsid w:val="41432DC5"/>
    <w:rsid w:val="41BB295C"/>
    <w:rsid w:val="41CF4659"/>
    <w:rsid w:val="41E00049"/>
    <w:rsid w:val="422959B9"/>
    <w:rsid w:val="422E137F"/>
    <w:rsid w:val="42424E2B"/>
    <w:rsid w:val="4266796E"/>
    <w:rsid w:val="42906372"/>
    <w:rsid w:val="42B90F02"/>
    <w:rsid w:val="42D40179"/>
    <w:rsid w:val="42E42142"/>
    <w:rsid w:val="42EF06B7"/>
    <w:rsid w:val="42F06581"/>
    <w:rsid w:val="42F56341"/>
    <w:rsid w:val="4320516C"/>
    <w:rsid w:val="43215790"/>
    <w:rsid w:val="43330184"/>
    <w:rsid w:val="43536C81"/>
    <w:rsid w:val="436118CD"/>
    <w:rsid w:val="43832F86"/>
    <w:rsid w:val="439369B8"/>
    <w:rsid w:val="43CD4BC8"/>
    <w:rsid w:val="43CE2E1A"/>
    <w:rsid w:val="43D878A3"/>
    <w:rsid w:val="43E03495"/>
    <w:rsid w:val="442B676E"/>
    <w:rsid w:val="442F13DF"/>
    <w:rsid w:val="443609BF"/>
    <w:rsid w:val="4440539A"/>
    <w:rsid w:val="446B0C01"/>
    <w:rsid w:val="447A6AFE"/>
    <w:rsid w:val="447C6DA1"/>
    <w:rsid w:val="44B805CC"/>
    <w:rsid w:val="44CE7F6B"/>
    <w:rsid w:val="44DD0E3B"/>
    <w:rsid w:val="44FD11A6"/>
    <w:rsid w:val="450C0130"/>
    <w:rsid w:val="45237196"/>
    <w:rsid w:val="453F11D3"/>
    <w:rsid w:val="454809AA"/>
    <w:rsid w:val="45654C8F"/>
    <w:rsid w:val="457B0D80"/>
    <w:rsid w:val="457B510D"/>
    <w:rsid w:val="45BD3146"/>
    <w:rsid w:val="460503F5"/>
    <w:rsid w:val="46162856"/>
    <w:rsid w:val="463158E2"/>
    <w:rsid w:val="46496788"/>
    <w:rsid w:val="467D0B27"/>
    <w:rsid w:val="46830DC2"/>
    <w:rsid w:val="46BF2EEE"/>
    <w:rsid w:val="4706114D"/>
    <w:rsid w:val="471C4D66"/>
    <w:rsid w:val="47525B10"/>
    <w:rsid w:val="4769239D"/>
    <w:rsid w:val="479C322F"/>
    <w:rsid w:val="481366AF"/>
    <w:rsid w:val="484713ED"/>
    <w:rsid w:val="48732C72"/>
    <w:rsid w:val="48733F90"/>
    <w:rsid w:val="48A86A9D"/>
    <w:rsid w:val="48B620CF"/>
    <w:rsid w:val="48CB5B7A"/>
    <w:rsid w:val="48DF009E"/>
    <w:rsid w:val="48EB1D78"/>
    <w:rsid w:val="48ED237B"/>
    <w:rsid w:val="490C2545"/>
    <w:rsid w:val="49297041"/>
    <w:rsid w:val="49363DD3"/>
    <w:rsid w:val="49604038"/>
    <w:rsid w:val="4968786D"/>
    <w:rsid w:val="496B5871"/>
    <w:rsid w:val="496D2D40"/>
    <w:rsid w:val="49706955"/>
    <w:rsid w:val="49715B1E"/>
    <w:rsid w:val="49B77EAC"/>
    <w:rsid w:val="49D22F38"/>
    <w:rsid w:val="4A1D155B"/>
    <w:rsid w:val="4A2400BD"/>
    <w:rsid w:val="4A655B5A"/>
    <w:rsid w:val="4A7B3718"/>
    <w:rsid w:val="4A7E6C1C"/>
    <w:rsid w:val="4AAC5537"/>
    <w:rsid w:val="4AB36F70"/>
    <w:rsid w:val="4AF173EE"/>
    <w:rsid w:val="4B002D3D"/>
    <w:rsid w:val="4B07592F"/>
    <w:rsid w:val="4B0E40F9"/>
    <w:rsid w:val="4B187812"/>
    <w:rsid w:val="4B292110"/>
    <w:rsid w:val="4B6865D4"/>
    <w:rsid w:val="4B915148"/>
    <w:rsid w:val="4BB7591F"/>
    <w:rsid w:val="4BDA102C"/>
    <w:rsid w:val="4BE741B2"/>
    <w:rsid w:val="4C057CF0"/>
    <w:rsid w:val="4C5B0FC3"/>
    <w:rsid w:val="4C615328"/>
    <w:rsid w:val="4C630124"/>
    <w:rsid w:val="4C783DAA"/>
    <w:rsid w:val="4C8A18A8"/>
    <w:rsid w:val="4C90000A"/>
    <w:rsid w:val="4C9444D5"/>
    <w:rsid w:val="4CB83417"/>
    <w:rsid w:val="4CB84667"/>
    <w:rsid w:val="4CE55B83"/>
    <w:rsid w:val="4D04165B"/>
    <w:rsid w:val="4D04278D"/>
    <w:rsid w:val="4D184CBB"/>
    <w:rsid w:val="4D1D271C"/>
    <w:rsid w:val="4D2515D1"/>
    <w:rsid w:val="4D826A23"/>
    <w:rsid w:val="4D8F6A66"/>
    <w:rsid w:val="4DA60964"/>
    <w:rsid w:val="4DA80CCF"/>
    <w:rsid w:val="4DC112FA"/>
    <w:rsid w:val="4DC82688"/>
    <w:rsid w:val="4DCB3EBC"/>
    <w:rsid w:val="4DD55B0E"/>
    <w:rsid w:val="4DD566F1"/>
    <w:rsid w:val="4DE75E2E"/>
    <w:rsid w:val="4E016071"/>
    <w:rsid w:val="4E456FA4"/>
    <w:rsid w:val="4EB175C0"/>
    <w:rsid w:val="4EE334F2"/>
    <w:rsid w:val="4EE95E5D"/>
    <w:rsid w:val="4EF24EDA"/>
    <w:rsid w:val="4EF53F84"/>
    <w:rsid w:val="4F351F9F"/>
    <w:rsid w:val="4F691C49"/>
    <w:rsid w:val="4F6937D1"/>
    <w:rsid w:val="4FDC5258"/>
    <w:rsid w:val="50016951"/>
    <w:rsid w:val="500C0C41"/>
    <w:rsid w:val="502E285E"/>
    <w:rsid w:val="50670862"/>
    <w:rsid w:val="506B0756"/>
    <w:rsid w:val="50923421"/>
    <w:rsid w:val="509459C1"/>
    <w:rsid w:val="50C37F51"/>
    <w:rsid w:val="50CE2398"/>
    <w:rsid w:val="50E21CB3"/>
    <w:rsid w:val="50E7551B"/>
    <w:rsid w:val="51452242"/>
    <w:rsid w:val="51672AA3"/>
    <w:rsid w:val="517D0DA9"/>
    <w:rsid w:val="517D5E7F"/>
    <w:rsid w:val="51A27694"/>
    <w:rsid w:val="51B03B5F"/>
    <w:rsid w:val="51C504A8"/>
    <w:rsid w:val="51CE0489"/>
    <w:rsid w:val="51D35FE7"/>
    <w:rsid w:val="51DC4954"/>
    <w:rsid w:val="51EA56C9"/>
    <w:rsid w:val="51EE6435"/>
    <w:rsid w:val="5208399B"/>
    <w:rsid w:val="5209326F"/>
    <w:rsid w:val="52241562"/>
    <w:rsid w:val="52456A54"/>
    <w:rsid w:val="52582EBE"/>
    <w:rsid w:val="526F4A94"/>
    <w:rsid w:val="527032EE"/>
    <w:rsid w:val="52784F9B"/>
    <w:rsid w:val="52AE18F9"/>
    <w:rsid w:val="52DE46FC"/>
    <w:rsid w:val="52F941AB"/>
    <w:rsid w:val="53317579"/>
    <w:rsid w:val="53514ECE"/>
    <w:rsid w:val="539E6E76"/>
    <w:rsid w:val="53AA0B7E"/>
    <w:rsid w:val="53D224B3"/>
    <w:rsid w:val="53DE085D"/>
    <w:rsid w:val="540C5D72"/>
    <w:rsid w:val="543600BE"/>
    <w:rsid w:val="543A1E06"/>
    <w:rsid w:val="544928E3"/>
    <w:rsid w:val="546724CF"/>
    <w:rsid w:val="54A454D1"/>
    <w:rsid w:val="54BC13AD"/>
    <w:rsid w:val="54E90D73"/>
    <w:rsid w:val="54F85C58"/>
    <w:rsid w:val="55285F26"/>
    <w:rsid w:val="553902C5"/>
    <w:rsid w:val="55560CFF"/>
    <w:rsid w:val="55572544"/>
    <w:rsid w:val="556C64C5"/>
    <w:rsid w:val="55F83D27"/>
    <w:rsid w:val="56FE711B"/>
    <w:rsid w:val="57174680"/>
    <w:rsid w:val="574C09C7"/>
    <w:rsid w:val="574F5BC8"/>
    <w:rsid w:val="57704B78"/>
    <w:rsid w:val="577E2A0F"/>
    <w:rsid w:val="57A86B08"/>
    <w:rsid w:val="5847689F"/>
    <w:rsid w:val="584B45E2"/>
    <w:rsid w:val="588A041D"/>
    <w:rsid w:val="58AB7526"/>
    <w:rsid w:val="58BE1257"/>
    <w:rsid w:val="58D72319"/>
    <w:rsid w:val="58E54781"/>
    <w:rsid w:val="59305585"/>
    <w:rsid w:val="593212FE"/>
    <w:rsid w:val="59441031"/>
    <w:rsid w:val="59484FC5"/>
    <w:rsid w:val="59A21164"/>
    <w:rsid w:val="59A90724"/>
    <w:rsid w:val="59DF76D7"/>
    <w:rsid w:val="59EF616D"/>
    <w:rsid w:val="59F111B9"/>
    <w:rsid w:val="5A06371C"/>
    <w:rsid w:val="5A082F56"/>
    <w:rsid w:val="5A0E58C7"/>
    <w:rsid w:val="5A144EA7"/>
    <w:rsid w:val="5A3612C1"/>
    <w:rsid w:val="5A551748"/>
    <w:rsid w:val="5A557999"/>
    <w:rsid w:val="5A6950AF"/>
    <w:rsid w:val="5AB83A84"/>
    <w:rsid w:val="5AC67C77"/>
    <w:rsid w:val="5AC806FF"/>
    <w:rsid w:val="5AF0321E"/>
    <w:rsid w:val="5B2F0F51"/>
    <w:rsid w:val="5B3F075D"/>
    <w:rsid w:val="5B4F02D9"/>
    <w:rsid w:val="5B555517"/>
    <w:rsid w:val="5B6E56CA"/>
    <w:rsid w:val="5B9B5880"/>
    <w:rsid w:val="5BBC75A4"/>
    <w:rsid w:val="5BE17765"/>
    <w:rsid w:val="5BF72357"/>
    <w:rsid w:val="5BFC5BF3"/>
    <w:rsid w:val="5C3A2476"/>
    <w:rsid w:val="5C4849EC"/>
    <w:rsid w:val="5C514191"/>
    <w:rsid w:val="5C675762"/>
    <w:rsid w:val="5C894892"/>
    <w:rsid w:val="5CC91F79"/>
    <w:rsid w:val="5D017965"/>
    <w:rsid w:val="5D02673E"/>
    <w:rsid w:val="5D401390"/>
    <w:rsid w:val="5D52732B"/>
    <w:rsid w:val="5D531527"/>
    <w:rsid w:val="5D9D79EF"/>
    <w:rsid w:val="5DBF3CEF"/>
    <w:rsid w:val="5E476CED"/>
    <w:rsid w:val="5E4A0E97"/>
    <w:rsid w:val="5E4A6204"/>
    <w:rsid w:val="5E5800C2"/>
    <w:rsid w:val="5E6E48C9"/>
    <w:rsid w:val="5E777EA2"/>
    <w:rsid w:val="5E9D190F"/>
    <w:rsid w:val="5EA52572"/>
    <w:rsid w:val="5F463D55"/>
    <w:rsid w:val="5F8E1258"/>
    <w:rsid w:val="5FA00BF5"/>
    <w:rsid w:val="603753B5"/>
    <w:rsid w:val="60A50968"/>
    <w:rsid w:val="60DF2288"/>
    <w:rsid w:val="60FB291D"/>
    <w:rsid w:val="610034BD"/>
    <w:rsid w:val="61007236"/>
    <w:rsid w:val="613F6CAD"/>
    <w:rsid w:val="619B5A2C"/>
    <w:rsid w:val="61B82034"/>
    <w:rsid w:val="62186425"/>
    <w:rsid w:val="62685D90"/>
    <w:rsid w:val="62724E61"/>
    <w:rsid w:val="62A23A96"/>
    <w:rsid w:val="62DF79F6"/>
    <w:rsid w:val="62E23D94"/>
    <w:rsid w:val="62F615EE"/>
    <w:rsid w:val="62FA7330"/>
    <w:rsid w:val="63091ECA"/>
    <w:rsid w:val="630E2DDB"/>
    <w:rsid w:val="63212B0F"/>
    <w:rsid w:val="633173DA"/>
    <w:rsid w:val="638C5AAE"/>
    <w:rsid w:val="63900C92"/>
    <w:rsid w:val="639E03F1"/>
    <w:rsid w:val="63B374DF"/>
    <w:rsid w:val="63C13218"/>
    <w:rsid w:val="63D538F9"/>
    <w:rsid w:val="640D6707"/>
    <w:rsid w:val="64706AB0"/>
    <w:rsid w:val="64E75692"/>
    <w:rsid w:val="651D2E62"/>
    <w:rsid w:val="65491EA9"/>
    <w:rsid w:val="65646CE3"/>
    <w:rsid w:val="658A167E"/>
    <w:rsid w:val="659A1F3E"/>
    <w:rsid w:val="65D241D1"/>
    <w:rsid w:val="65EE47FE"/>
    <w:rsid w:val="66626EEC"/>
    <w:rsid w:val="66627B83"/>
    <w:rsid w:val="668470D2"/>
    <w:rsid w:val="668D2F14"/>
    <w:rsid w:val="66D57875"/>
    <w:rsid w:val="670A2058"/>
    <w:rsid w:val="6758271B"/>
    <w:rsid w:val="67670D0C"/>
    <w:rsid w:val="677D5E3A"/>
    <w:rsid w:val="678D1723"/>
    <w:rsid w:val="67B05DA6"/>
    <w:rsid w:val="67B7211D"/>
    <w:rsid w:val="67B83316"/>
    <w:rsid w:val="67DB7004"/>
    <w:rsid w:val="680B7043"/>
    <w:rsid w:val="68130CCC"/>
    <w:rsid w:val="68192C8A"/>
    <w:rsid w:val="681D6B40"/>
    <w:rsid w:val="68271ABE"/>
    <w:rsid w:val="682F27EF"/>
    <w:rsid w:val="68480FEE"/>
    <w:rsid w:val="685451BA"/>
    <w:rsid w:val="68C41D52"/>
    <w:rsid w:val="68C5524C"/>
    <w:rsid w:val="693D3797"/>
    <w:rsid w:val="69431305"/>
    <w:rsid w:val="69492625"/>
    <w:rsid w:val="699B0B7D"/>
    <w:rsid w:val="69AC1457"/>
    <w:rsid w:val="69B12712"/>
    <w:rsid w:val="69EC54F9"/>
    <w:rsid w:val="69EF72B5"/>
    <w:rsid w:val="6A207BFA"/>
    <w:rsid w:val="6A3C022E"/>
    <w:rsid w:val="6A4D25DD"/>
    <w:rsid w:val="6A584671"/>
    <w:rsid w:val="6A843983"/>
    <w:rsid w:val="6ABA1153"/>
    <w:rsid w:val="6AC1692E"/>
    <w:rsid w:val="6ACF5EC9"/>
    <w:rsid w:val="6AE20081"/>
    <w:rsid w:val="6B295350"/>
    <w:rsid w:val="6B3D24B0"/>
    <w:rsid w:val="6B5361FD"/>
    <w:rsid w:val="6B721796"/>
    <w:rsid w:val="6B7619B1"/>
    <w:rsid w:val="6B8538F6"/>
    <w:rsid w:val="6BD93F4A"/>
    <w:rsid w:val="6C112307"/>
    <w:rsid w:val="6C530F88"/>
    <w:rsid w:val="6C5630FD"/>
    <w:rsid w:val="6C667A8A"/>
    <w:rsid w:val="6C841A18"/>
    <w:rsid w:val="6CD4612E"/>
    <w:rsid w:val="6CD71617"/>
    <w:rsid w:val="6CFB4A66"/>
    <w:rsid w:val="6D0E24AF"/>
    <w:rsid w:val="6D262AD0"/>
    <w:rsid w:val="6D2F5132"/>
    <w:rsid w:val="6D365409"/>
    <w:rsid w:val="6D51565A"/>
    <w:rsid w:val="6D5533B5"/>
    <w:rsid w:val="6D670F46"/>
    <w:rsid w:val="6D9D4E1A"/>
    <w:rsid w:val="6DDD3AD6"/>
    <w:rsid w:val="6DEE7A91"/>
    <w:rsid w:val="6E2C52D7"/>
    <w:rsid w:val="6E5550D4"/>
    <w:rsid w:val="6E7C13CD"/>
    <w:rsid w:val="6E8201DA"/>
    <w:rsid w:val="6E984D4C"/>
    <w:rsid w:val="6E9F6FDD"/>
    <w:rsid w:val="6EA75E92"/>
    <w:rsid w:val="6EBA49D5"/>
    <w:rsid w:val="6EC10D02"/>
    <w:rsid w:val="6F1E43A6"/>
    <w:rsid w:val="6F282B2F"/>
    <w:rsid w:val="6F67449E"/>
    <w:rsid w:val="6F8306AD"/>
    <w:rsid w:val="6FB6638D"/>
    <w:rsid w:val="6FED1C9F"/>
    <w:rsid w:val="6FF2313D"/>
    <w:rsid w:val="6FF51BD9"/>
    <w:rsid w:val="70090B76"/>
    <w:rsid w:val="703E3728"/>
    <w:rsid w:val="70407DF2"/>
    <w:rsid w:val="705B5186"/>
    <w:rsid w:val="70607ABA"/>
    <w:rsid w:val="706E38B4"/>
    <w:rsid w:val="70C55A21"/>
    <w:rsid w:val="70C93DB4"/>
    <w:rsid w:val="70DF1913"/>
    <w:rsid w:val="7123719C"/>
    <w:rsid w:val="713F29A3"/>
    <w:rsid w:val="716167CC"/>
    <w:rsid w:val="71795DDF"/>
    <w:rsid w:val="71DB657E"/>
    <w:rsid w:val="71E86070"/>
    <w:rsid w:val="727128B9"/>
    <w:rsid w:val="728822D8"/>
    <w:rsid w:val="729422C5"/>
    <w:rsid w:val="729F57FE"/>
    <w:rsid w:val="72C444CE"/>
    <w:rsid w:val="72F32BCD"/>
    <w:rsid w:val="73016ECF"/>
    <w:rsid w:val="73183190"/>
    <w:rsid w:val="737A5987"/>
    <w:rsid w:val="73BA3A82"/>
    <w:rsid w:val="73DB76F3"/>
    <w:rsid w:val="740238EF"/>
    <w:rsid w:val="741F4502"/>
    <w:rsid w:val="741F684F"/>
    <w:rsid w:val="74231EC8"/>
    <w:rsid w:val="745C410A"/>
    <w:rsid w:val="747B1953"/>
    <w:rsid w:val="74CC0633"/>
    <w:rsid w:val="74DB09DE"/>
    <w:rsid w:val="74DC4AE7"/>
    <w:rsid w:val="752372BD"/>
    <w:rsid w:val="754E4864"/>
    <w:rsid w:val="75706FDE"/>
    <w:rsid w:val="75D6424D"/>
    <w:rsid w:val="75F94FF9"/>
    <w:rsid w:val="75FC4D15"/>
    <w:rsid w:val="7610431D"/>
    <w:rsid w:val="7614205F"/>
    <w:rsid w:val="764F52A5"/>
    <w:rsid w:val="76685F07"/>
    <w:rsid w:val="76766876"/>
    <w:rsid w:val="76851E9C"/>
    <w:rsid w:val="76B045B5"/>
    <w:rsid w:val="76C64ACC"/>
    <w:rsid w:val="76EA31E5"/>
    <w:rsid w:val="77193CE7"/>
    <w:rsid w:val="77334767"/>
    <w:rsid w:val="77696167"/>
    <w:rsid w:val="77702A42"/>
    <w:rsid w:val="777240F0"/>
    <w:rsid w:val="777D1E86"/>
    <w:rsid w:val="778831A9"/>
    <w:rsid w:val="77CD6CFA"/>
    <w:rsid w:val="77D73080"/>
    <w:rsid w:val="77E278DC"/>
    <w:rsid w:val="77F02658"/>
    <w:rsid w:val="780305DD"/>
    <w:rsid w:val="781C344D"/>
    <w:rsid w:val="7826674A"/>
    <w:rsid w:val="783A5AD0"/>
    <w:rsid w:val="78915BE9"/>
    <w:rsid w:val="78BD4AA0"/>
    <w:rsid w:val="78C31B1A"/>
    <w:rsid w:val="78DD19B0"/>
    <w:rsid w:val="78FD502C"/>
    <w:rsid w:val="791A3E30"/>
    <w:rsid w:val="793622EC"/>
    <w:rsid w:val="7943470F"/>
    <w:rsid w:val="7961380D"/>
    <w:rsid w:val="79627250"/>
    <w:rsid w:val="799040F2"/>
    <w:rsid w:val="79CF66BD"/>
    <w:rsid w:val="7A036672"/>
    <w:rsid w:val="7A0F14BB"/>
    <w:rsid w:val="7A146AD1"/>
    <w:rsid w:val="7A3B22B0"/>
    <w:rsid w:val="7A9E45ED"/>
    <w:rsid w:val="7AAC6D0A"/>
    <w:rsid w:val="7AE75F94"/>
    <w:rsid w:val="7B4231CA"/>
    <w:rsid w:val="7B454A69"/>
    <w:rsid w:val="7B4E6013"/>
    <w:rsid w:val="7B4E6143"/>
    <w:rsid w:val="7B9D48A5"/>
    <w:rsid w:val="7B9F7224"/>
    <w:rsid w:val="7BA84B4C"/>
    <w:rsid w:val="7BC65BA9"/>
    <w:rsid w:val="7BDE1372"/>
    <w:rsid w:val="7BF207C7"/>
    <w:rsid w:val="7C0754E3"/>
    <w:rsid w:val="7C294044"/>
    <w:rsid w:val="7C2F7BF3"/>
    <w:rsid w:val="7C3F612D"/>
    <w:rsid w:val="7C57263C"/>
    <w:rsid w:val="7C671447"/>
    <w:rsid w:val="7C831CEC"/>
    <w:rsid w:val="7C9712F4"/>
    <w:rsid w:val="7CD04806"/>
    <w:rsid w:val="7CE544E9"/>
    <w:rsid w:val="7D513B99"/>
    <w:rsid w:val="7D513D2B"/>
    <w:rsid w:val="7D5611AF"/>
    <w:rsid w:val="7D6412DE"/>
    <w:rsid w:val="7D843F76"/>
    <w:rsid w:val="7DE846D6"/>
    <w:rsid w:val="7DF83E65"/>
    <w:rsid w:val="7E0B01EB"/>
    <w:rsid w:val="7E37129A"/>
    <w:rsid w:val="7E3F60E7"/>
    <w:rsid w:val="7E4C6BDB"/>
    <w:rsid w:val="7E50776C"/>
    <w:rsid w:val="7E713E13"/>
    <w:rsid w:val="7E784D3E"/>
    <w:rsid w:val="7E917F17"/>
    <w:rsid w:val="7E974E50"/>
    <w:rsid w:val="7EA20520"/>
    <w:rsid w:val="7EB937A4"/>
    <w:rsid w:val="7EC64112"/>
    <w:rsid w:val="7EE54599"/>
    <w:rsid w:val="7F076C05"/>
    <w:rsid w:val="7F3560C7"/>
    <w:rsid w:val="7F4F291E"/>
    <w:rsid w:val="7F842003"/>
    <w:rsid w:val="7FD30895"/>
    <w:rsid w:val="7FEB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  <w:rPr>
      <w:szCs w:val="20"/>
    </w:rPr>
  </w:style>
  <w:style w:type="paragraph" w:styleId="5">
    <w:name w:val="Body Text"/>
    <w:basedOn w:val="1"/>
    <w:next w:val="6"/>
    <w:qFormat/>
    <w:uiPriority w:val="99"/>
    <w:pPr>
      <w:spacing w:after="120"/>
    </w:pPr>
  </w:style>
  <w:style w:type="paragraph" w:customStyle="1" w:styleId="6">
    <w:name w:val="一级条标题"/>
    <w:basedOn w:val="7"/>
    <w:next w:val="8"/>
    <w:qFormat/>
    <w:uiPriority w:val="0"/>
    <w:pPr>
      <w:spacing w:line="240" w:lineRule="auto"/>
      <w:ind w:left="420"/>
      <w:outlineLvl w:val="2"/>
    </w:pPr>
  </w:style>
  <w:style w:type="paragraph" w:customStyle="1" w:styleId="7">
    <w:name w:val="章标题"/>
    <w:next w:val="1"/>
    <w:qFormat/>
    <w:uiPriority w:val="0"/>
    <w:pPr>
      <w:spacing w:line="360" w:lineRule="auto"/>
      <w:jc w:val="both"/>
      <w:outlineLvl w:val="1"/>
    </w:pPr>
    <w:rPr>
      <w:rFonts w:ascii="黑体" w:hAnsi="Calibri" w:eastAsia="黑体" w:cs="Times New Roman"/>
      <w:sz w:val="21"/>
      <w:szCs w:val="22"/>
      <w:lang w:val="en-US" w:eastAsia="zh-CN" w:bidi="ar-SA"/>
    </w:rPr>
  </w:style>
  <w:style w:type="paragraph" w:customStyle="1" w:styleId="8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9">
    <w:name w:val="Body Text Indent"/>
    <w:basedOn w:val="1"/>
    <w:next w:val="10"/>
    <w:qFormat/>
    <w:uiPriority w:val="99"/>
    <w:pPr>
      <w:spacing w:after="120"/>
      <w:ind w:left="420" w:leftChars="200"/>
    </w:pPr>
  </w:style>
  <w:style w:type="paragraph" w:styleId="10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1">
    <w:name w:val="index 4"/>
    <w:basedOn w:val="1"/>
    <w:next w:val="1"/>
    <w:qFormat/>
    <w:uiPriority w:val="0"/>
    <w:pPr>
      <w:ind w:left="1260"/>
    </w:pPr>
    <w:rPr>
      <w:szCs w:val="20"/>
    </w:rPr>
  </w:style>
  <w:style w:type="paragraph" w:styleId="12">
    <w:name w:val="toc 3"/>
    <w:basedOn w:val="1"/>
    <w:next w:val="1"/>
    <w:qFormat/>
    <w:uiPriority w:val="39"/>
    <w:pPr>
      <w:ind w:left="840" w:leftChars="400"/>
    </w:pPr>
  </w:style>
  <w:style w:type="paragraph" w:styleId="13">
    <w:name w:val="Plain Text"/>
    <w:basedOn w:val="1"/>
    <w:link w:val="35"/>
    <w:unhideWhenUsed/>
    <w:qFormat/>
    <w:uiPriority w:val="99"/>
    <w:rPr>
      <w:rFonts w:ascii="宋体" w:hAnsi="Courier New" w:cs="Courier New"/>
      <w:szCs w:val="21"/>
    </w:rPr>
  </w:style>
  <w:style w:type="paragraph" w:styleId="14">
    <w:name w:val="Balloon Text"/>
    <w:basedOn w:val="1"/>
    <w:link w:val="45"/>
    <w:qFormat/>
    <w:uiPriority w:val="0"/>
    <w:rPr>
      <w:sz w:val="18"/>
      <w:szCs w:val="18"/>
    </w:rPr>
  </w:style>
  <w:style w:type="paragraph" w:styleId="1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qFormat/>
    <w:uiPriority w:val="39"/>
    <w:pPr>
      <w:spacing w:before="120" w:after="120" w:line="400" w:lineRule="exact"/>
      <w:ind w:firstLine="200" w:firstLineChars="200"/>
      <w:jc w:val="left"/>
    </w:pPr>
    <w:rPr>
      <w:b/>
      <w:bCs/>
      <w:caps/>
      <w:sz w:val="24"/>
      <w:szCs w:val="20"/>
    </w:rPr>
  </w:style>
  <w:style w:type="paragraph" w:styleId="18">
    <w:name w:val="toc 2"/>
    <w:basedOn w:val="1"/>
    <w:next w:val="1"/>
    <w:qFormat/>
    <w:uiPriority w:val="39"/>
    <w:pPr>
      <w:ind w:left="420" w:leftChars="200"/>
    </w:pPr>
  </w:style>
  <w:style w:type="paragraph" w:styleId="19">
    <w:name w:val="Body Text 2"/>
    <w:basedOn w:val="1"/>
    <w:link w:val="58"/>
    <w:qFormat/>
    <w:uiPriority w:val="0"/>
    <w:pPr>
      <w:spacing w:after="120" w:line="480" w:lineRule="auto"/>
    </w:pPr>
  </w:style>
  <w:style w:type="paragraph" w:styleId="20">
    <w:name w:val="HTML Preformatted"/>
    <w:basedOn w:val="1"/>
    <w:link w:val="57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</w:rPr>
  </w:style>
  <w:style w:type="paragraph" w:styleId="21">
    <w:name w:val="Normal (Web)"/>
    <w:basedOn w:val="1"/>
    <w:qFormat/>
    <w:uiPriority w:val="99"/>
    <w:rPr>
      <w:rFonts w:cs="Calibri"/>
      <w:sz w:val="24"/>
    </w:rPr>
  </w:style>
  <w:style w:type="paragraph" w:styleId="22">
    <w:name w:val="Title"/>
    <w:basedOn w:val="1"/>
    <w:next w:val="1"/>
    <w:link w:val="34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6"/>
      <w:szCs w:val="32"/>
    </w:rPr>
  </w:style>
  <w:style w:type="paragraph" w:styleId="23">
    <w:name w:val="Body Text First Indent"/>
    <w:basedOn w:val="5"/>
    <w:next w:val="1"/>
    <w:unhideWhenUsed/>
    <w:qFormat/>
    <w:uiPriority w:val="99"/>
    <w:pPr>
      <w:ind w:firstLine="420" w:firstLineChars="100"/>
    </w:pPr>
  </w:style>
  <w:style w:type="paragraph" w:styleId="24">
    <w:name w:val="Body Text First Indent 2"/>
    <w:basedOn w:val="9"/>
    <w:next w:val="23"/>
    <w:qFormat/>
    <w:uiPriority w:val="0"/>
    <w:pPr>
      <w:ind w:firstLine="420"/>
    </w:pPr>
  </w:style>
  <w:style w:type="table" w:styleId="26">
    <w:name w:val="Table Grid"/>
    <w:basedOn w:val="2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8">
    <w:name w:val="FollowedHyperlink"/>
    <w:basedOn w:val="27"/>
    <w:qFormat/>
    <w:uiPriority w:val="0"/>
    <w:rPr>
      <w:color w:val="000000"/>
      <w:u w:val="none"/>
    </w:rPr>
  </w:style>
  <w:style w:type="character" w:styleId="29">
    <w:name w:val="Hyperlink"/>
    <w:basedOn w:val="27"/>
    <w:qFormat/>
    <w:uiPriority w:val="99"/>
    <w:rPr>
      <w:rFonts w:cs="Times New Roman"/>
      <w:color w:val="000099"/>
      <w:u w:val="none"/>
    </w:rPr>
  </w:style>
  <w:style w:type="character" w:styleId="30">
    <w:name w:val="HTML Sample"/>
    <w:basedOn w:val="27"/>
    <w:qFormat/>
    <w:uiPriority w:val="0"/>
    <w:rPr>
      <w:rFonts w:ascii="Courier New" w:hAnsi="Courier New"/>
    </w:rPr>
  </w:style>
  <w:style w:type="paragraph" w:customStyle="1" w:styleId="31">
    <w:name w:val="TOC 标题1"/>
    <w:basedOn w:val="3"/>
    <w:next w:val="1"/>
    <w:qFormat/>
    <w:uiPriority w:val="39"/>
    <w:pPr>
      <w:spacing w:before="480" w:line="276" w:lineRule="auto"/>
      <w:outlineLvl w:val="9"/>
    </w:pPr>
    <w:rPr>
      <w:rFonts w:ascii="仿宋" w:hAnsi="仿宋" w:eastAsia="仿宋"/>
      <w:color w:val="000000"/>
      <w:kern w:val="0"/>
      <w:sz w:val="32"/>
      <w:szCs w:val="32"/>
    </w:rPr>
  </w:style>
  <w:style w:type="paragraph" w:customStyle="1" w:styleId="32">
    <w:name w:val="无间隔1"/>
    <w:basedOn w:val="1"/>
    <w:qFormat/>
    <w:uiPriority w:val="1"/>
    <w:pPr>
      <w:spacing w:line="400" w:lineRule="exact"/>
    </w:pPr>
    <w:rPr>
      <w:sz w:val="24"/>
    </w:rPr>
  </w:style>
  <w:style w:type="paragraph" w:customStyle="1" w:styleId="33">
    <w:name w:val="表格文字"/>
    <w:basedOn w:val="1"/>
    <w:qFormat/>
    <w:uiPriority w:val="99"/>
    <w:pPr>
      <w:spacing w:before="25" w:after="25"/>
    </w:pPr>
    <w:rPr>
      <w:rFonts w:ascii="Times New Roman" w:hAnsi="Times New Roman"/>
      <w:bCs/>
      <w:spacing w:val="10"/>
      <w:sz w:val="24"/>
      <w:szCs w:val="20"/>
    </w:rPr>
  </w:style>
  <w:style w:type="character" w:customStyle="1" w:styleId="34">
    <w:name w:val="标题 字符"/>
    <w:basedOn w:val="27"/>
    <w:link w:val="22"/>
    <w:qFormat/>
    <w:locked/>
    <w:uiPriority w:val="10"/>
    <w:rPr>
      <w:rFonts w:ascii="Cambria" w:hAnsi="Cambria"/>
      <w:b/>
      <w:bCs/>
      <w:sz w:val="36"/>
      <w:szCs w:val="32"/>
    </w:rPr>
  </w:style>
  <w:style w:type="character" w:customStyle="1" w:styleId="35">
    <w:name w:val="纯文本 字符"/>
    <w:link w:val="13"/>
    <w:qFormat/>
    <w:uiPriority w:val="99"/>
    <w:rPr>
      <w:rFonts w:ascii="宋体" w:hAnsi="Courier New" w:cs="Courier New"/>
      <w:szCs w:val="21"/>
    </w:rPr>
  </w:style>
  <w:style w:type="paragraph" w:styleId="36">
    <w:name w:val="List Paragraph"/>
    <w:basedOn w:val="1"/>
    <w:qFormat/>
    <w:uiPriority w:val="34"/>
    <w:pPr>
      <w:ind w:firstLine="420" w:firstLineChars="200"/>
    </w:pPr>
  </w:style>
  <w:style w:type="paragraph" w:customStyle="1" w:styleId="37">
    <w:name w:val="彩色列表1"/>
    <w:basedOn w:val="1"/>
    <w:qFormat/>
    <w:uiPriority w:val="34"/>
    <w:pPr>
      <w:ind w:firstLine="420" w:firstLineChars="200"/>
    </w:pPr>
  </w:style>
  <w:style w:type="character" w:customStyle="1" w:styleId="38">
    <w:name w:val="font11"/>
    <w:basedOn w:val="2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39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40">
    <w:name w:val="info"/>
    <w:basedOn w:val="27"/>
    <w:qFormat/>
    <w:uiPriority w:val="0"/>
    <w:rPr>
      <w:color w:val="FF0000"/>
    </w:rPr>
  </w:style>
  <w:style w:type="character" w:customStyle="1" w:styleId="41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42">
    <w:name w:val="meter-bar"/>
    <w:basedOn w:val="27"/>
    <w:qFormat/>
    <w:uiPriority w:val="0"/>
  </w:style>
  <w:style w:type="character" w:customStyle="1" w:styleId="43">
    <w:name w:val="strength-txt"/>
    <w:basedOn w:val="27"/>
    <w:qFormat/>
    <w:uiPriority w:val="0"/>
  </w:style>
  <w:style w:type="character" w:customStyle="1" w:styleId="44">
    <w:name w:val="close4"/>
    <w:basedOn w:val="27"/>
    <w:qFormat/>
    <w:uiPriority w:val="0"/>
  </w:style>
  <w:style w:type="character" w:customStyle="1" w:styleId="45">
    <w:name w:val="批注框文本 字符"/>
    <w:basedOn w:val="27"/>
    <w:link w:val="1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46">
    <w:name w:val="font61"/>
    <w:basedOn w:val="27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47">
    <w:name w:val="font71"/>
    <w:basedOn w:val="2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8">
    <w:name w:val="font51"/>
    <w:basedOn w:val="2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9">
    <w:name w:val="font81"/>
    <w:basedOn w:val="27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paragraph" w:customStyle="1" w:styleId="50">
    <w:name w:val="表格样式 2"/>
    <w:qFormat/>
    <w:uiPriority w:val="0"/>
    <w:rPr>
      <w:rFonts w:ascii="Helvetica Neue" w:hAnsi="Helvetica Neue" w:eastAsia="Helvetica Neue" w:cs="Times New Roman"/>
      <w:color w:val="000000"/>
      <w:lang w:val="en-US" w:eastAsia="zh-CN" w:bidi="ar-SA"/>
    </w:rPr>
  </w:style>
  <w:style w:type="paragraph" w:customStyle="1" w:styleId="51">
    <w:name w:val="默认"/>
    <w:qFormat/>
    <w:uiPriority w:val="0"/>
    <w:rPr>
      <w:rFonts w:ascii="Arial Unicode MS" w:hAnsi="Arial Unicode MS" w:eastAsia="Helvetica Neue" w:cs="Times New Roman"/>
      <w:color w:val="000000"/>
      <w:sz w:val="22"/>
      <w:szCs w:val="22"/>
      <w:lang w:val="en-US" w:eastAsia="en-US" w:bidi="ar-SA"/>
    </w:rPr>
  </w:style>
  <w:style w:type="character" w:customStyle="1" w:styleId="52">
    <w:name w:val="ql-bold-700"/>
    <w:basedOn w:val="53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53">
    <w:name w:val="默认段落字体1"/>
    <w:semiHidden/>
    <w:qFormat/>
    <w:uiPriority w:val="0"/>
  </w:style>
  <w:style w:type="table" w:customStyle="1" w:styleId="5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5">
    <w:name w:val="Table Text"/>
    <w:basedOn w:val="1"/>
    <w:semiHidden/>
    <w:qFormat/>
    <w:uiPriority w:val="0"/>
    <w:rPr>
      <w:rFonts w:ascii="宋体" w:hAnsi="宋体" w:cs="宋体"/>
      <w:sz w:val="20"/>
      <w:szCs w:val="20"/>
      <w:lang w:eastAsia="en-US"/>
    </w:rPr>
  </w:style>
  <w:style w:type="paragraph" w:customStyle="1" w:styleId="56">
    <w:name w:val="正文_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57">
    <w:name w:val="HTML 预设格式 字符"/>
    <w:basedOn w:val="27"/>
    <w:link w:val="20"/>
    <w:qFormat/>
    <w:uiPriority w:val="0"/>
    <w:rPr>
      <w:rFonts w:ascii="宋体" w:hAnsi="宋体"/>
      <w:sz w:val="21"/>
      <w:szCs w:val="24"/>
    </w:rPr>
  </w:style>
  <w:style w:type="character" w:customStyle="1" w:styleId="58">
    <w:name w:val="正文文本 2 字符"/>
    <w:basedOn w:val="27"/>
    <w:link w:val="19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5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cs="宋体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1435</Words>
  <Characters>1659</Characters>
  <Lines>105</Lines>
  <Paragraphs>29</Paragraphs>
  <TotalTime>18</TotalTime>
  <ScaleCrop>false</ScaleCrop>
  <LinksUpToDate>false</LinksUpToDate>
  <CharactersWithSpaces>1758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2023-10-10T09:28:00Z</dcterms:created>
  <dc:creator>c</dc:creator>
  <cp:lastModifiedBy>王春梅</cp:lastModifiedBy>
  <cp:lastPrinted>2023-11-10T08:53:00Z</cp:lastPrinted>
  <dcterms:modified xsi:type="dcterms:W3CDTF">2026-05-18T03:31:26Z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854F3016DBD24D22A67C474D1C68E7E3_13</vt:lpwstr>
  </property>
  <property fmtid="{D5CDD505-2E9C-101B-9397-08002B2CF9AE}" pid="4" name="commondata">
    <vt:lpwstr>eyJoZGlkIjoiYWQzNDUwMDk0ZjVmNjcxN2M0NTVmMmQyOGFkNjY5YzIifQ==</vt:lpwstr>
  </property>
  <property fmtid="{D5CDD505-2E9C-101B-9397-08002B2CF9AE}" pid="5" name="KSOTemplateDocerSaveRecord">
    <vt:lpwstr>eyJoZGlkIjoiMTdmZjI3MTJiMTkyZTRmYjJiZTFjZjY3YWM0YTVjMWEiLCJ1c2VySWQiOiIzNDM3NzAxNzUifQ==</vt:lpwstr>
  </property>
</Properties>
</file>