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8E425">
      <w:pPr>
        <w:spacing w:line="360" w:lineRule="auto"/>
        <w:ind w:firstLine="0" w:firstLineChars="0"/>
        <w:rPr>
          <w:rFonts w:ascii="宋体" w:hAnsi="宋体" w:cs="宋体"/>
          <w:b/>
          <w:color w:val="000000"/>
          <w:sz w:val="36"/>
          <w:szCs w:val="36"/>
        </w:rPr>
      </w:pPr>
    </w:p>
    <w:p w14:paraId="23F76E5E">
      <w:pPr>
        <w:spacing w:line="360" w:lineRule="auto"/>
        <w:ind w:firstLine="0" w:firstLineChars="0"/>
        <w:rPr>
          <w:rFonts w:ascii="宋体" w:hAnsi="宋体" w:cs="宋体"/>
          <w:b/>
          <w:color w:val="000000"/>
          <w:sz w:val="36"/>
          <w:szCs w:val="36"/>
        </w:rPr>
      </w:pPr>
    </w:p>
    <w:p w14:paraId="565A30D9">
      <w:pPr>
        <w:spacing w:line="360" w:lineRule="auto"/>
        <w:ind w:firstLine="0" w:firstLineChars="0"/>
        <w:rPr>
          <w:rFonts w:ascii="宋体" w:hAnsi="宋体" w:cs="宋体"/>
          <w:b/>
          <w:color w:val="000000"/>
          <w:sz w:val="36"/>
          <w:szCs w:val="36"/>
        </w:rPr>
      </w:pPr>
    </w:p>
    <w:p w14:paraId="4762F5F6">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议价响应文件</w:t>
      </w:r>
    </w:p>
    <w:p w14:paraId="4F162B8B">
      <w:pPr>
        <w:adjustRightInd w:val="0"/>
        <w:spacing w:line="360" w:lineRule="auto"/>
        <w:ind w:firstLine="0" w:firstLineChars="0"/>
        <w:textAlignment w:val="baseline"/>
        <w:rPr>
          <w:rFonts w:ascii="宋体" w:hAnsi="宋体" w:cs="宋体"/>
          <w:b/>
          <w:bCs/>
          <w:color w:val="000000"/>
          <w:sz w:val="36"/>
          <w:szCs w:val="36"/>
        </w:rPr>
      </w:pPr>
    </w:p>
    <w:p w14:paraId="7F8EF743">
      <w:pPr>
        <w:widowControl/>
        <w:spacing w:line="480" w:lineRule="atLeast"/>
        <w:ind w:left="465" w:firstLine="723"/>
        <w:jc w:val="left"/>
        <w:textAlignment w:val="center"/>
        <w:rPr>
          <w:rFonts w:hint="eastAsia" w:ascii="宋体" w:hAnsi="宋体" w:cs="宋体"/>
          <w:b/>
          <w:color w:val="000000"/>
          <w:sz w:val="36"/>
          <w:szCs w:val="36"/>
          <w:u w:val="single"/>
          <w:lang w:val="en-US" w:eastAsia="zh-CN"/>
        </w:rPr>
      </w:pPr>
      <w:r>
        <w:rPr>
          <w:rFonts w:hint="eastAsia" w:ascii="宋体" w:hAnsi="宋体" w:cs="宋体"/>
          <w:b/>
          <w:bCs/>
          <w:color w:val="000000"/>
          <w:sz w:val="36"/>
          <w:szCs w:val="36"/>
        </w:rPr>
        <w:t>项目编号</w:t>
      </w:r>
      <w:r>
        <w:rPr>
          <w:rFonts w:hint="eastAsia" w:ascii="宋体" w:hAnsi="宋体" w:cs="宋体"/>
          <w:b/>
          <w:color w:val="000000"/>
          <w:sz w:val="36"/>
          <w:szCs w:val="36"/>
        </w:rPr>
        <w:t>：</w:t>
      </w:r>
      <w:r>
        <w:rPr>
          <w:rFonts w:hint="eastAsia" w:ascii="宋体" w:hAnsi="宋体" w:cs="宋体"/>
          <w:b/>
          <w:color w:val="000000"/>
          <w:sz w:val="36"/>
          <w:szCs w:val="36"/>
          <w:u w:val="single"/>
          <w:lang w:val="en-US" w:eastAsia="zh-CN"/>
        </w:rPr>
        <w:t xml:space="preserve">                   </w:t>
      </w:r>
    </w:p>
    <w:p w14:paraId="22DC11A4">
      <w:pPr>
        <w:widowControl/>
        <w:spacing w:line="480" w:lineRule="atLeast"/>
        <w:ind w:left="465" w:firstLine="723"/>
        <w:jc w:val="left"/>
        <w:textAlignment w:val="center"/>
        <w:rPr>
          <w:rFonts w:hint="default" w:ascii="宋体" w:hAnsi="宋体" w:cs="宋体"/>
          <w:b/>
          <w:color w:val="000000"/>
          <w:sz w:val="36"/>
          <w:szCs w:val="36"/>
          <w:u w:val="single"/>
          <w:lang w:val="en-US" w:eastAsia="zh-CN"/>
        </w:rPr>
      </w:pPr>
    </w:p>
    <w:p w14:paraId="7BCF9CE9">
      <w:pPr>
        <w:widowControl/>
        <w:spacing w:line="480" w:lineRule="atLeast"/>
        <w:ind w:left="465" w:firstLine="723"/>
        <w:jc w:val="left"/>
        <w:textAlignment w:val="center"/>
        <w:rPr>
          <w:rFonts w:hint="eastAsia" w:ascii="宋体" w:hAnsi="宋体" w:cs="宋体"/>
          <w:b/>
          <w:color w:val="000000"/>
          <w:sz w:val="36"/>
          <w:szCs w:val="36"/>
        </w:rPr>
      </w:pPr>
    </w:p>
    <w:p w14:paraId="4D2731F3">
      <w:pPr>
        <w:widowControl/>
        <w:spacing w:line="480" w:lineRule="atLeast"/>
        <w:ind w:left="465" w:firstLine="723"/>
        <w:jc w:val="left"/>
        <w:textAlignment w:val="center"/>
        <w:rPr>
          <w:rFonts w:hint="eastAsia" w:ascii="宋体" w:hAnsi="宋体" w:cs="宋体"/>
          <w:b/>
          <w:bCs/>
          <w:color w:val="000000"/>
          <w:sz w:val="36"/>
          <w:szCs w:val="36"/>
          <w:lang w:val="en-US" w:eastAsia="zh-CN"/>
        </w:rPr>
      </w:pPr>
      <w:r>
        <w:rPr>
          <w:rFonts w:hint="eastAsia" w:ascii="宋体" w:hAnsi="宋体" w:cs="宋体"/>
          <w:b/>
          <w:bCs/>
          <w:color w:val="000000"/>
          <w:sz w:val="36"/>
          <w:szCs w:val="36"/>
        </w:rPr>
        <w:t>项目名称：</w:t>
      </w:r>
      <w:r>
        <w:rPr>
          <w:rFonts w:hint="eastAsia" w:ascii="宋体" w:hAnsi="宋体" w:cs="宋体"/>
          <w:b/>
          <w:bCs/>
          <w:color w:val="000000"/>
          <w:sz w:val="36"/>
          <w:szCs w:val="36"/>
          <w:u w:val="single"/>
          <w:lang w:val="en-US" w:eastAsia="zh-CN"/>
        </w:rPr>
        <w:t xml:space="preserve">                   </w:t>
      </w:r>
      <w:r>
        <w:rPr>
          <w:rFonts w:hint="eastAsia" w:ascii="宋体" w:hAnsi="宋体" w:cs="宋体"/>
          <w:b/>
          <w:bCs/>
          <w:color w:val="000000"/>
          <w:sz w:val="36"/>
          <w:szCs w:val="36"/>
          <w:lang w:val="en-US" w:eastAsia="zh-CN"/>
        </w:rPr>
        <w:t xml:space="preserve">  </w:t>
      </w:r>
    </w:p>
    <w:p w14:paraId="431B2470">
      <w:pPr>
        <w:widowControl/>
        <w:spacing w:line="480" w:lineRule="atLeast"/>
        <w:ind w:left="465" w:firstLine="723"/>
        <w:jc w:val="left"/>
        <w:textAlignment w:val="center"/>
        <w:rPr>
          <w:rFonts w:hint="default" w:ascii="宋体" w:hAnsi="宋体" w:cs="宋体"/>
          <w:b/>
          <w:bCs/>
          <w:color w:val="000000"/>
          <w:sz w:val="36"/>
          <w:szCs w:val="36"/>
          <w:lang w:val="en-US" w:eastAsia="zh-CN"/>
        </w:rPr>
      </w:pPr>
    </w:p>
    <w:p w14:paraId="230B770E">
      <w:pPr>
        <w:adjustRightInd w:val="0"/>
        <w:spacing w:line="360" w:lineRule="auto"/>
        <w:ind w:left="2530" w:hanging="2530" w:hangingChars="700"/>
        <w:textAlignment w:val="baseline"/>
        <w:rPr>
          <w:rFonts w:ascii="宋体" w:hAnsi="宋体" w:cs="宋体"/>
          <w:b/>
          <w:bCs/>
          <w:color w:val="000000"/>
          <w:sz w:val="36"/>
          <w:szCs w:val="36"/>
        </w:rPr>
      </w:pPr>
    </w:p>
    <w:p w14:paraId="5C0E338A">
      <w:pPr>
        <w:adjustRightInd w:val="0"/>
        <w:spacing w:line="360" w:lineRule="auto"/>
        <w:ind w:firstLine="1084" w:firstLineChars="300"/>
        <w:textAlignment w:val="baseline"/>
        <w:rPr>
          <w:rFonts w:hint="default" w:ascii="宋体" w:hAnsi="宋体" w:eastAsia="宋体" w:cs="宋体"/>
          <w:b/>
          <w:color w:val="000000"/>
          <w:sz w:val="36"/>
          <w:szCs w:val="36"/>
          <w:lang w:val="en-US" w:eastAsia="zh-CN"/>
        </w:rPr>
      </w:pPr>
      <w:r>
        <w:rPr>
          <w:rFonts w:hint="eastAsia" w:ascii="宋体" w:hAnsi="宋体" w:cs="宋体"/>
          <w:b/>
          <w:bCs/>
          <w:color w:val="000000"/>
          <w:sz w:val="36"/>
          <w:szCs w:val="36"/>
          <w:lang w:val="en-US" w:eastAsia="zh-CN"/>
        </w:rPr>
        <w:t>投标单位</w:t>
      </w:r>
      <w:r>
        <w:rPr>
          <w:rFonts w:hint="eastAsia" w:ascii="宋体" w:hAnsi="宋体" w:cs="宋体"/>
          <w:b/>
          <w:bCs/>
          <w:color w:val="000000"/>
          <w:sz w:val="36"/>
          <w:szCs w:val="36"/>
        </w:rPr>
        <w:t>名称</w:t>
      </w:r>
      <w:r>
        <w:rPr>
          <w:rFonts w:hint="eastAsia" w:ascii="宋体" w:hAnsi="宋体" w:cs="宋体"/>
          <w:b/>
          <w:color w:val="000000"/>
          <w:sz w:val="36"/>
          <w:szCs w:val="36"/>
        </w:rPr>
        <w:t>：</w:t>
      </w:r>
      <w:r>
        <w:rPr>
          <w:rFonts w:hint="eastAsia" w:ascii="宋体" w:hAnsi="宋体" w:cs="宋体"/>
          <w:b/>
          <w:color w:val="000000"/>
          <w:sz w:val="36"/>
          <w:szCs w:val="36"/>
          <w:u w:val="single"/>
          <w:lang w:val="en-US" w:eastAsia="zh-CN"/>
        </w:rPr>
        <w:t xml:space="preserve">                    </w:t>
      </w:r>
      <w:r>
        <w:rPr>
          <w:rFonts w:hint="eastAsia" w:ascii="宋体" w:hAnsi="宋体" w:cs="宋体"/>
          <w:b/>
          <w:color w:val="000000"/>
          <w:sz w:val="36"/>
          <w:szCs w:val="36"/>
          <w:lang w:val="en-US" w:eastAsia="zh-CN"/>
        </w:rPr>
        <w:t xml:space="preserve">   </w:t>
      </w:r>
    </w:p>
    <w:p w14:paraId="6EE64269">
      <w:pPr>
        <w:adjustRightInd w:val="0"/>
        <w:spacing w:line="360" w:lineRule="auto"/>
        <w:ind w:firstLine="0" w:firstLineChars="0"/>
        <w:textAlignment w:val="baseline"/>
        <w:rPr>
          <w:rFonts w:ascii="宋体" w:hAnsi="宋体" w:cs="宋体"/>
          <w:b/>
          <w:color w:val="000000"/>
          <w:sz w:val="36"/>
          <w:szCs w:val="36"/>
        </w:rPr>
      </w:pPr>
    </w:p>
    <w:p w14:paraId="4AFE4302">
      <w:pPr>
        <w:adjustRightInd w:val="0"/>
        <w:spacing w:line="360" w:lineRule="auto"/>
        <w:ind w:firstLine="0" w:firstLineChars="0"/>
        <w:textAlignment w:val="baseline"/>
        <w:rPr>
          <w:rFonts w:ascii="宋体" w:hAnsi="宋体" w:cs="宋体"/>
          <w:b/>
          <w:color w:val="000000"/>
          <w:sz w:val="36"/>
          <w:szCs w:val="36"/>
        </w:rPr>
      </w:pPr>
    </w:p>
    <w:p w14:paraId="6BAF58EF">
      <w:pPr>
        <w:adjustRightInd w:val="0"/>
        <w:spacing w:line="360" w:lineRule="auto"/>
        <w:ind w:firstLine="0" w:firstLineChars="0"/>
        <w:textAlignment w:val="baseline"/>
        <w:rPr>
          <w:rFonts w:ascii="宋体" w:hAnsi="宋体" w:cs="宋体"/>
          <w:b/>
          <w:color w:val="000000"/>
          <w:sz w:val="36"/>
          <w:szCs w:val="36"/>
        </w:rPr>
      </w:pPr>
    </w:p>
    <w:p w14:paraId="02953E8F">
      <w:pPr>
        <w:adjustRightInd w:val="0"/>
        <w:spacing w:line="360" w:lineRule="auto"/>
        <w:ind w:firstLine="0" w:firstLineChars="0"/>
        <w:textAlignment w:val="baseline"/>
        <w:rPr>
          <w:rFonts w:ascii="宋体" w:hAnsi="宋体" w:cs="宋体"/>
          <w:b/>
          <w:color w:val="000000"/>
          <w:sz w:val="36"/>
          <w:szCs w:val="36"/>
        </w:rPr>
      </w:pPr>
    </w:p>
    <w:p w14:paraId="487009D3">
      <w:pPr>
        <w:adjustRightInd w:val="0"/>
        <w:spacing w:line="360" w:lineRule="auto"/>
        <w:ind w:firstLine="0" w:firstLineChars="0"/>
        <w:textAlignment w:val="baseline"/>
        <w:rPr>
          <w:rFonts w:ascii="宋体" w:hAnsi="宋体" w:cs="宋体"/>
          <w:b/>
          <w:color w:val="000000"/>
          <w:sz w:val="36"/>
          <w:szCs w:val="36"/>
        </w:rPr>
      </w:pPr>
    </w:p>
    <w:p w14:paraId="24CCC7DA">
      <w:pPr>
        <w:spacing w:line="360" w:lineRule="auto"/>
        <w:ind w:firstLine="643"/>
        <w:jc w:val="center"/>
        <w:rPr>
          <w:rFonts w:ascii="宋体" w:hAnsi="宋体" w:cs="宋体"/>
          <w:b/>
          <w:color w:val="000000"/>
          <w:sz w:val="32"/>
        </w:rPr>
      </w:pPr>
      <w:r>
        <w:rPr>
          <w:rFonts w:hint="eastAsia" w:ascii="宋体" w:hAnsi="宋体" w:cs="宋体"/>
          <w:b/>
          <w:color w:val="000000"/>
          <w:sz w:val="32"/>
          <w:lang w:val="en-US" w:eastAsia="zh-CN"/>
        </w:rPr>
        <w:t>投标单位</w:t>
      </w:r>
      <w:r>
        <w:rPr>
          <w:rFonts w:hint="eastAsia" w:ascii="宋体" w:hAnsi="宋体" w:cs="宋体"/>
          <w:b/>
          <w:color w:val="000000"/>
          <w:sz w:val="32"/>
        </w:rPr>
        <w:t>：</w:t>
      </w:r>
      <w:r>
        <w:rPr>
          <w:rFonts w:ascii="宋体" w:hAnsi="宋体" w:cs="宋体"/>
          <w:color w:val="000000"/>
          <w:sz w:val="28"/>
          <w:szCs w:val="28"/>
          <w:u w:val="single"/>
        </w:rPr>
        <w:t xml:space="preserve">       </w:t>
      </w:r>
      <w:r>
        <w:rPr>
          <w:rFonts w:hint="eastAsia" w:ascii="宋体" w:hAnsi="宋体" w:cs="宋体"/>
          <w:b/>
          <w:color w:val="000000"/>
          <w:sz w:val="32"/>
        </w:rPr>
        <w:t>（公章）</w:t>
      </w:r>
    </w:p>
    <w:p w14:paraId="08371965">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w:t>
      </w:r>
      <w:r>
        <w:rPr>
          <w:rFonts w:ascii="宋体" w:hAnsi="宋体" w:cs="宋体"/>
          <w:color w:val="000000"/>
          <w:sz w:val="28"/>
          <w:szCs w:val="28"/>
          <w:u w:val="single"/>
        </w:rPr>
        <w:t xml:space="preserve">       </w:t>
      </w:r>
      <w:r>
        <w:rPr>
          <w:rFonts w:hint="eastAsia" w:ascii="宋体" w:hAnsi="宋体" w:cs="宋体"/>
          <w:b/>
          <w:color w:val="000000"/>
          <w:sz w:val="32"/>
        </w:rPr>
        <w:t>（签字或盖章）</w:t>
      </w:r>
    </w:p>
    <w:p w14:paraId="6E3F8D88">
      <w:pPr>
        <w:wordWrap w:val="0"/>
        <w:spacing w:line="360" w:lineRule="auto"/>
        <w:ind w:firstLine="0" w:firstLineChars="0"/>
        <w:jc w:val="center"/>
        <w:rPr>
          <w:rFonts w:ascii="宋体" w:hAnsi="宋体" w:cs="宋体"/>
          <w:b/>
          <w:color w:val="000000"/>
          <w:sz w:val="32"/>
        </w:rPr>
      </w:pPr>
      <w:r>
        <w:rPr>
          <w:rFonts w:hint="eastAsia" w:ascii="宋体" w:hAnsi="宋体" w:cs="宋体"/>
          <w:b/>
          <w:color w:val="000000"/>
          <w:sz w:val="32"/>
        </w:rPr>
        <w:t>年</w:t>
      </w:r>
      <w:r>
        <w:rPr>
          <w:rFonts w:ascii="宋体" w:hAnsi="宋体" w:cs="宋体"/>
          <w:b/>
          <w:color w:val="000000"/>
          <w:sz w:val="32"/>
        </w:rPr>
        <w:t xml:space="preserve">   </w:t>
      </w:r>
      <w:r>
        <w:rPr>
          <w:rFonts w:hint="eastAsia" w:ascii="宋体" w:hAnsi="宋体" w:cs="宋体"/>
          <w:b/>
          <w:color w:val="000000"/>
          <w:sz w:val="32"/>
        </w:rPr>
        <w:t>月</w:t>
      </w:r>
      <w:r>
        <w:rPr>
          <w:rFonts w:ascii="宋体" w:hAnsi="宋体" w:cs="宋体"/>
          <w:b/>
          <w:color w:val="000000"/>
          <w:sz w:val="32"/>
        </w:rPr>
        <w:t xml:space="preserve">  </w:t>
      </w:r>
      <w:r>
        <w:rPr>
          <w:rFonts w:hint="eastAsia" w:ascii="宋体" w:hAnsi="宋体" w:cs="宋体"/>
          <w:b/>
          <w:color w:val="000000"/>
          <w:sz w:val="32"/>
        </w:rPr>
        <w:t>日</w:t>
      </w:r>
    </w:p>
    <w:p w14:paraId="68EC194D">
      <w:pPr>
        <w:wordWrap w:val="0"/>
        <w:spacing w:line="360" w:lineRule="auto"/>
        <w:ind w:firstLine="0" w:firstLineChars="0"/>
        <w:rPr>
          <w:rFonts w:ascii="宋体" w:hAnsi="宋体" w:cs="宋体"/>
          <w:b/>
          <w:color w:val="000000"/>
          <w:sz w:val="28"/>
          <w:szCs w:val="28"/>
        </w:rPr>
      </w:pPr>
      <w:bookmarkStart w:id="0" w:name="_Toc30269"/>
      <w:bookmarkStart w:id="1" w:name="_Toc17238"/>
    </w:p>
    <w:p w14:paraId="4B5DD6D7">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目录˙</w:t>
      </w:r>
    </w:p>
    <w:p w14:paraId="3C948186">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14:paraId="0D516139">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14:paraId="455F700F">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（3）技术规格响应表................................... 所在页码</w:t>
      </w:r>
    </w:p>
    <w:p w14:paraId="6CB5891C">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（4）法定代表人证明书................................. 所在页码</w:t>
      </w:r>
    </w:p>
    <w:p w14:paraId="5027338E">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（5）法定代表人授权书................................. 所在页码</w:t>
      </w:r>
    </w:p>
    <w:p w14:paraId="5681C9C5">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承诺函..................................... 所在页码</w:t>
      </w:r>
    </w:p>
    <w:p w14:paraId="04600853">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诚信承诺书................................. 所在页码</w:t>
      </w:r>
    </w:p>
    <w:p w14:paraId="57412BC8">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（8）资格证明材料.................................... 所在页码</w:t>
      </w:r>
    </w:p>
    <w:p w14:paraId="04E2EF11">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（9）财务状况........................................ 所在页码</w:t>
      </w:r>
    </w:p>
    <w:p w14:paraId="4F9F0943">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（10）具备履行合同所必须的设备和专业技术能力证明...... 所在页码</w:t>
      </w:r>
    </w:p>
    <w:p w14:paraId="2F162514">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（11）无重大违法记录声明.............................. 所在页码</w:t>
      </w:r>
    </w:p>
    <w:p w14:paraId="34070B4D">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（12）</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的类似业绩证明材料.........................所在页码</w:t>
      </w:r>
    </w:p>
    <w:p w14:paraId="5AD17A24">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（13）</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认为在其他方面有必要说明的事项............ 所在页码</w:t>
      </w:r>
    </w:p>
    <w:p w14:paraId="1F4FA6B2">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r>
        <w:rPr>
          <w:rFonts w:hint="eastAsia" w:ascii="宋体" w:hAnsi="宋体" w:cs="宋体"/>
          <w:color w:val="000000"/>
          <w:sz w:val="24"/>
          <w:szCs w:val="24"/>
        </w:rPr>
        <w:t>）响应报价表....................... ........ 所在页码</w:t>
      </w:r>
    </w:p>
    <w:p w14:paraId="3BE11CF5">
      <w:pPr>
        <w:spacing w:line="360" w:lineRule="auto"/>
        <w:ind w:firstLine="0" w:firstLineChars="0"/>
        <w:rPr>
          <w:rFonts w:ascii="宋体" w:hAnsi="宋体" w:cs="宋体"/>
          <w:color w:val="000000"/>
          <w:sz w:val="24"/>
          <w:szCs w:val="24"/>
        </w:rPr>
      </w:pPr>
    </w:p>
    <w:p w14:paraId="0A5334EB">
      <w:pPr>
        <w:wordWrap w:val="0"/>
        <w:spacing w:line="360" w:lineRule="auto"/>
        <w:ind w:firstLine="0" w:firstLineChars="0"/>
        <w:rPr>
          <w:rFonts w:ascii="宋体" w:hAnsi="宋体" w:cs="宋体"/>
          <w:b/>
          <w:color w:val="000000"/>
          <w:sz w:val="28"/>
          <w:szCs w:val="28"/>
        </w:rPr>
      </w:pPr>
    </w:p>
    <w:p w14:paraId="7356D066">
      <w:pPr>
        <w:wordWrap w:val="0"/>
        <w:spacing w:line="360" w:lineRule="auto"/>
        <w:ind w:firstLine="0" w:firstLineChars="0"/>
        <w:rPr>
          <w:rFonts w:ascii="宋体" w:hAnsi="宋体" w:cs="宋体"/>
          <w:b/>
          <w:color w:val="000000"/>
          <w:sz w:val="28"/>
          <w:szCs w:val="28"/>
        </w:rPr>
      </w:pPr>
    </w:p>
    <w:p w14:paraId="5DA0815E">
      <w:pPr>
        <w:wordWrap w:val="0"/>
        <w:spacing w:line="360" w:lineRule="auto"/>
        <w:ind w:firstLine="0" w:firstLineChars="0"/>
        <w:rPr>
          <w:rFonts w:ascii="宋体" w:hAnsi="宋体" w:cs="宋体"/>
          <w:b/>
          <w:color w:val="000000"/>
          <w:sz w:val="28"/>
          <w:szCs w:val="28"/>
        </w:rPr>
      </w:pPr>
    </w:p>
    <w:p w14:paraId="41D622CB">
      <w:pPr>
        <w:wordWrap w:val="0"/>
        <w:spacing w:line="360" w:lineRule="auto"/>
        <w:ind w:firstLine="0" w:firstLineChars="0"/>
        <w:rPr>
          <w:rFonts w:ascii="宋体" w:hAnsi="宋体" w:cs="宋体"/>
          <w:b/>
          <w:color w:val="000000"/>
          <w:sz w:val="28"/>
          <w:szCs w:val="28"/>
        </w:rPr>
      </w:pPr>
    </w:p>
    <w:p w14:paraId="64EE9BFB">
      <w:pPr>
        <w:wordWrap w:val="0"/>
        <w:spacing w:line="360" w:lineRule="auto"/>
        <w:ind w:firstLine="0" w:firstLineChars="0"/>
        <w:rPr>
          <w:rFonts w:ascii="宋体" w:hAnsi="宋体" w:cs="宋体"/>
          <w:b/>
          <w:color w:val="000000"/>
          <w:sz w:val="28"/>
          <w:szCs w:val="28"/>
        </w:rPr>
      </w:pPr>
    </w:p>
    <w:p w14:paraId="438A75F3">
      <w:pPr>
        <w:wordWrap w:val="0"/>
        <w:spacing w:line="360" w:lineRule="auto"/>
        <w:ind w:firstLine="0" w:firstLineChars="0"/>
        <w:rPr>
          <w:rFonts w:ascii="宋体" w:hAnsi="宋体" w:cs="宋体"/>
          <w:b/>
          <w:color w:val="000000"/>
          <w:sz w:val="28"/>
          <w:szCs w:val="28"/>
        </w:rPr>
      </w:pPr>
    </w:p>
    <w:p w14:paraId="02F5FA1D">
      <w:pPr>
        <w:wordWrap w:val="0"/>
        <w:spacing w:line="360" w:lineRule="auto"/>
        <w:ind w:firstLine="0" w:firstLineChars="0"/>
        <w:rPr>
          <w:rFonts w:ascii="宋体" w:hAnsi="宋体" w:cs="宋体"/>
          <w:b/>
          <w:color w:val="000000"/>
          <w:sz w:val="28"/>
          <w:szCs w:val="28"/>
        </w:rPr>
      </w:pPr>
    </w:p>
    <w:p w14:paraId="19A9A71D">
      <w:pPr>
        <w:wordWrap w:val="0"/>
        <w:spacing w:line="360" w:lineRule="auto"/>
        <w:ind w:firstLine="0" w:firstLineChars="0"/>
        <w:rPr>
          <w:rFonts w:ascii="宋体" w:hAnsi="宋体" w:cs="宋体"/>
          <w:b/>
          <w:color w:val="000000"/>
          <w:sz w:val="28"/>
          <w:szCs w:val="28"/>
        </w:rPr>
      </w:pPr>
    </w:p>
    <w:bookmarkEnd w:id="0"/>
    <w:bookmarkEnd w:id="1"/>
    <w:p w14:paraId="5E15CB93">
      <w:pPr>
        <w:pStyle w:val="6"/>
        <w:ind w:firstLine="0" w:firstLineChars="0"/>
        <w:jc w:val="left"/>
        <w:rPr>
          <w:rFonts w:ascii="宋体" w:hAnsi="宋体" w:cs="宋体"/>
          <w:bCs w:val="0"/>
          <w:color w:val="000000"/>
          <w:sz w:val="28"/>
          <w:szCs w:val="28"/>
        </w:rPr>
      </w:pPr>
      <w:r>
        <w:rPr>
          <w:rFonts w:ascii="宋体" w:hAnsi="宋体" w:cs="宋体"/>
          <w:b w:val="0"/>
          <w:color w:val="000000"/>
          <w:sz w:val="24"/>
          <w:szCs w:val="24"/>
        </w:rPr>
        <w:br w:type="page"/>
      </w:r>
      <w:bookmarkStart w:id="2" w:name="_Toc482026005"/>
      <w:bookmarkStart w:id="3" w:name="_Toc13693"/>
      <w:bookmarkStart w:id="4" w:name="_Toc14675"/>
      <w:r>
        <w:rPr>
          <w:rFonts w:hint="eastAsia" w:ascii="宋体" w:hAnsi="宋体" w:cs="宋体"/>
          <w:bCs w:val="0"/>
          <w:color w:val="000000"/>
          <w:sz w:val="28"/>
          <w:szCs w:val="28"/>
        </w:rPr>
        <w:t>技术规格响应表</w:t>
      </w:r>
      <w:bookmarkEnd w:id="2"/>
    </w:p>
    <w:p w14:paraId="5CCEB1F1">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 </w:t>
      </w:r>
    </w:p>
    <w:p w14:paraId="3BB6EC6F">
      <w:pPr>
        <w:pStyle w:val="6"/>
        <w:ind w:firstLine="562"/>
        <w:rPr>
          <w:rFonts w:ascii="宋体" w:hAnsi="宋体" w:cs="宋体"/>
          <w:b w:val="0"/>
          <w:bCs w:val="0"/>
          <w:color w:val="000000"/>
          <w:szCs w:val="36"/>
          <w:lang w:val="zh-CN"/>
        </w:rPr>
      </w:pPr>
      <w:r>
        <w:rPr>
          <w:rFonts w:hint="eastAsia" w:ascii="宋体" w:hAnsi="宋体" w:cs="宋体"/>
          <w:bCs w:val="0"/>
          <w:color w:val="000000"/>
          <w:sz w:val="28"/>
          <w:szCs w:val="28"/>
        </w:rPr>
        <w:t>技术规格响应表</w:t>
      </w:r>
    </w:p>
    <w:p w14:paraId="5284DB2F">
      <w:pPr>
        <w:autoSpaceDE w:val="0"/>
        <w:autoSpaceDN w:val="0"/>
        <w:adjustRightInd w:val="0"/>
        <w:ind w:firstLine="482"/>
        <w:rPr>
          <w:rFonts w:ascii="宋体" w:hAnsi="宋体" w:cs="宋体"/>
          <w:b/>
          <w:bCs/>
          <w:color w:val="000000"/>
          <w:sz w:val="24"/>
          <w:lang w:val="zh-CN"/>
        </w:rPr>
      </w:pPr>
      <w:r>
        <w:rPr>
          <w:rFonts w:hint="eastAsia" w:ascii="宋体" w:hAnsi="宋体" w:cs="宋体"/>
          <w:b/>
          <w:bCs/>
          <w:color w:val="000000"/>
          <w:sz w:val="24"/>
          <w:lang w:val="en-US" w:eastAsia="zh-CN"/>
        </w:rPr>
        <w:t>投标单位</w:t>
      </w:r>
      <w:r>
        <w:rPr>
          <w:rFonts w:hint="eastAsia" w:ascii="宋体" w:hAnsi="宋体" w:cs="宋体"/>
          <w:b/>
          <w:bCs/>
          <w:color w:val="000000"/>
          <w:sz w:val="24"/>
          <w:lang w:val="zh-CN"/>
        </w:rPr>
        <w:t>名称</w:t>
      </w:r>
      <w:r>
        <w:rPr>
          <w:rFonts w:ascii="宋体" w:hAnsi="宋体" w:cs="宋体"/>
          <w:b/>
          <w:bCs/>
          <w:color w:val="000000"/>
          <w:sz w:val="24"/>
          <w:lang w:val="zh-CN"/>
        </w:rPr>
        <w:t>:</w:t>
      </w:r>
    </w:p>
    <w:p w14:paraId="2328AA88">
      <w:pPr>
        <w:autoSpaceDE w:val="0"/>
        <w:autoSpaceDN w:val="0"/>
        <w:adjustRightInd w:val="0"/>
        <w:ind w:firstLine="482"/>
        <w:rPr>
          <w:rFonts w:ascii="宋体" w:hAnsi="宋体" w:cs="宋体"/>
          <w:b/>
          <w:bCs/>
          <w:color w:val="000000"/>
          <w:sz w:val="24"/>
          <w:lang w:val="zh-CN"/>
        </w:rPr>
      </w:pPr>
      <w:r>
        <w:rPr>
          <w:rFonts w:hint="eastAsia" w:ascii="宋体" w:hAnsi="宋体" w:cs="宋体"/>
          <w:b/>
          <w:bCs/>
          <w:color w:val="000000"/>
          <w:sz w:val="24"/>
          <w:lang w:val="zh-CN"/>
        </w:rPr>
        <w:t>包号：</w:t>
      </w:r>
    </w:p>
    <w:tbl>
      <w:tblPr>
        <w:tblStyle w:val="8"/>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20EA2D6C">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2C8909">
            <w:pPr>
              <w:autoSpaceDE w:val="0"/>
              <w:autoSpaceDN w:val="0"/>
              <w:adjustRightInd w:val="0"/>
              <w:spacing w:before="40" w:after="40"/>
              <w:ind w:firstLine="440"/>
              <w:jc w:val="center"/>
              <w:rPr>
                <w:rFonts w:ascii="宋体" w:hAnsi="宋体" w:cs="宋体"/>
                <w:color w:val="000000"/>
                <w:sz w:val="22"/>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14:paraId="3B082AEE">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048E6A32">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43789E">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偏离</w:t>
            </w:r>
          </w:p>
        </w:tc>
      </w:tr>
      <w:tr w14:paraId="370B0414">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D2CAA9">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A4C27E">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18BDEB">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69F23D">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7C532B">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391822">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23CF96">
            <w:pPr>
              <w:autoSpaceDE w:val="0"/>
              <w:autoSpaceDN w:val="0"/>
              <w:adjustRightInd w:val="0"/>
              <w:spacing w:before="40" w:after="40"/>
              <w:ind w:left="94"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BDC7CE">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8FCBAE">
            <w:pPr>
              <w:autoSpaceDE w:val="0"/>
              <w:autoSpaceDN w:val="0"/>
              <w:adjustRightInd w:val="0"/>
              <w:spacing w:before="40" w:after="40"/>
              <w:ind w:firstLine="440"/>
              <w:jc w:val="center"/>
              <w:rPr>
                <w:rFonts w:ascii="宋体" w:hAnsi="宋体" w:cs="宋体"/>
                <w:color w:val="000000"/>
                <w:sz w:val="22"/>
                <w:lang w:val="zh-CN"/>
              </w:rPr>
            </w:pPr>
          </w:p>
        </w:tc>
      </w:tr>
      <w:tr w14:paraId="5452789A">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28A058">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14:paraId="63E97BDE">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14:paraId="19258E95">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14:paraId="28837977">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14:paraId="483CAF1A">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14:paraId="32FD2454">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87DB368">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042E05DA">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430C6E5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14:paraId="22202BEE">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CCEE16">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14:paraId="1FEAFE46">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14:paraId="763753AD">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14:paraId="2A2D6D74">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14:paraId="47E1E63E">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14:paraId="71F25F45">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1B8C0C47">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240EAA8A">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7FB05163">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14:paraId="50882BDD">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4D02C9">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14:paraId="49D87462">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14:paraId="552EE367">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14:paraId="1EB2B3F9">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14:paraId="5D88E5A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14:paraId="133F2188">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2D8FC67C">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1F36F90A">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421BA8BC">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14:paraId="77ACC16E">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20F0B2">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14:paraId="61F96573">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14:paraId="5BEB6058">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14:paraId="5ABB9985">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14:paraId="27586B5D">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14:paraId="1185D26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5CD97D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33CA92DB">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55FCEC62">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14:paraId="2B6348DA">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F1503E">
            <w:pPr>
              <w:autoSpaceDE w:val="0"/>
              <w:autoSpaceDN w:val="0"/>
              <w:adjustRightInd w:val="0"/>
              <w:spacing w:before="40" w:after="40"/>
              <w:ind w:firstLine="120" w:firstLineChars="50"/>
              <w:rPr>
                <w:rFonts w:ascii="宋体" w:hAnsi="宋体" w:cs="宋体"/>
                <w:color w:val="000000"/>
                <w:sz w:val="22"/>
                <w:lang w:val="zh-CN"/>
              </w:rPr>
            </w:pPr>
            <w:r>
              <w:rPr>
                <w:rFonts w:hint="eastAsia" w:ascii="宋体" w:hAnsi="宋体" w:cs="宋体"/>
                <w:color w:val="000000"/>
                <w:sz w:val="24"/>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14:paraId="596F874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14:paraId="0D2CCEB8">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14:paraId="66D6C5D2">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14:paraId="2846F496">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14:paraId="2AE81D85">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C03E136">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76677F09">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2D41EC6D">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14:paraId="715D8E4E">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注：</w:t>
      </w:r>
      <w:r>
        <w:rPr>
          <w:rFonts w:ascii="宋体" w:hAnsi="宋体" w:cs="宋体"/>
          <w:color w:val="000000"/>
          <w:sz w:val="24"/>
          <w:lang w:val="zh-CN"/>
        </w:rPr>
        <w:t>1.</w:t>
      </w:r>
      <w:r>
        <w:rPr>
          <w:rFonts w:hint="eastAsia" w:ascii="宋体" w:hAnsi="宋体" w:cs="宋体"/>
          <w:color w:val="000000"/>
          <w:sz w:val="24"/>
          <w:lang w:val="zh-CN"/>
        </w:rPr>
        <w:t>本表应按照每包采购一览表中产品序号的指标逐项填写，不得遗漏。</w:t>
      </w:r>
    </w:p>
    <w:p w14:paraId="40CAB897">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产品技术参数、指标”必须与响应文件中提供的产品检测报告、彩页等证明材料的实质性响应情况相一致。若在评标环节发现该项与议价文件中提供的产品检测报告、彩页（或厂家公开发布的资料参数）等证明材料的实质性响应情况不一致或直接复制议价文件“采购需求技术参数、指标”内容的，按无效文件处理。</w:t>
      </w:r>
    </w:p>
    <w:p w14:paraId="67E8CEDE">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3. </w:t>
      </w:r>
      <w:r>
        <w:rPr>
          <w:rFonts w:hint="eastAsia" w:ascii="宋体" w:hAnsi="宋体" w:cs="宋体"/>
          <w:color w:val="000000"/>
          <w:sz w:val="24"/>
          <w:lang w:val="en-US" w:eastAsia="zh-CN"/>
        </w:rPr>
        <w:t>投标单位</w:t>
      </w:r>
      <w:r>
        <w:rPr>
          <w:rFonts w:hint="eastAsia" w:ascii="宋体" w:hAnsi="宋体" w:cs="宋体"/>
          <w:color w:val="000000"/>
          <w:sz w:val="24"/>
          <w:lang w:val="zh-CN"/>
        </w:rPr>
        <w:t>响应采购需求应具体、明确，应以采购项目参数要求为基本议价要求，对超出或不满足采购项目参数要求的指标需列出“</w:t>
      </w:r>
      <w:r>
        <w:rPr>
          <w:rFonts w:ascii="宋体" w:hAnsi="宋体" w:cs="宋体"/>
          <w:color w:val="000000"/>
          <w:sz w:val="24"/>
          <w:lang w:val="zh-CN"/>
        </w:rPr>
        <w:t>+</w:t>
      </w:r>
      <w:r>
        <w:rPr>
          <w:rFonts w:hint="eastAsia" w:ascii="宋体" w:hAnsi="宋体" w:cs="宋体"/>
          <w:color w:val="000000"/>
          <w:sz w:val="24"/>
          <w:lang w:val="zh-CN"/>
        </w:rPr>
        <w:t>、-”偏差，并做出详细说明；如果只注明“</w:t>
      </w:r>
      <w:r>
        <w:rPr>
          <w:rFonts w:ascii="宋体" w:hAnsi="宋体" w:cs="宋体"/>
          <w:color w:val="000000"/>
          <w:sz w:val="24"/>
          <w:lang w:val="zh-CN"/>
        </w:rPr>
        <w:t>+</w:t>
      </w:r>
      <w:r>
        <w:rPr>
          <w:rFonts w:hint="eastAsia" w:ascii="宋体" w:hAnsi="宋体" w:cs="宋体"/>
          <w:color w:val="000000"/>
          <w:sz w:val="24"/>
          <w:lang w:val="zh-CN"/>
        </w:rPr>
        <w:t>”、“-”或未填写，将视为该项指标不响应。</w:t>
      </w:r>
    </w:p>
    <w:p w14:paraId="6E40D2EE">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4. </w:t>
      </w:r>
      <w:r>
        <w:rPr>
          <w:rFonts w:hint="eastAsia" w:ascii="宋体" w:hAnsi="宋体" w:cs="宋体"/>
          <w:color w:val="000000"/>
          <w:sz w:val="24"/>
          <w:lang w:val="en-US" w:eastAsia="zh-CN"/>
        </w:rPr>
        <w:t>投标单位</w:t>
      </w:r>
      <w:r>
        <w:rPr>
          <w:rFonts w:hint="eastAsia" w:ascii="宋体" w:hAnsi="宋体" w:cs="宋体"/>
          <w:color w:val="000000"/>
          <w:sz w:val="24"/>
          <w:lang w:val="zh-CN"/>
        </w:rPr>
        <w:t>应按所投产品实际情况填写，不得照抄、复制议价文件技术参数要求。</w:t>
      </w:r>
    </w:p>
    <w:p w14:paraId="4F216640">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5. </w:t>
      </w:r>
      <w:r>
        <w:rPr>
          <w:rFonts w:hint="eastAsia" w:ascii="宋体" w:hAnsi="宋体" w:cs="宋体"/>
          <w:color w:val="000000"/>
          <w:sz w:val="24"/>
          <w:lang w:val="en-US" w:eastAsia="zh-CN"/>
        </w:rPr>
        <w:t>投标单位</w:t>
      </w:r>
      <w:r>
        <w:rPr>
          <w:rFonts w:hint="eastAsia" w:ascii="宋体" w:hAnsi="宋体" w:cs="宋体"/>
          <w:color w:val="000000"/>
          <w:sz w:val="24"/>
          <w:lang w:val="zh-CN"/>
        </w:rPr>
        <w:t>响应采购需求应具体、明确，含糊不清、不确切或伪造、编造证明材料的，按照实质性不响应处理。对伪造、编造证明材料的，将报送采购监管部门查处。</w:t>
      </w:r>
    </w:p>
    <w:p w14:paraId="74EEB2F0">
      <w:pPr>
        <w:autoSpaceDE w:val="0"/>
        <w:autoSpaceDN w:val="0"/>
        <w:adjustRightInd w:val="0"/>
        <w:ind w:firstLine="4453" w:firstLineChars="1848"/>
        <w:rPr>
          <w:rFonts w:ascii="宋体" w:hAnsi="宋体" w:cs="宋体"/>
          <w:b/>
          <w:bCs/>
          <w:color w:val="000000"/>
          <w:sz w:val="24"/>
          <w:lang w:val="zh-CN"/>
        </w:rPr>
      </w:pPr>
    </w:p>
    <w:p w14:paraId="29865CC4">
      <w:pPr>
        <w:autoSpaceDE w:val="0"/>
        <w:autoSpaceDN w:val="0"/>
        <w:adjustRightInd w:val="0"/>
        <w:ind w:firstLine="4453" w:firstLineChars="1848"/>
        <w:rPr>
          <w:rFonts w:ascii="宋体" w:hAnsi="宋体" w:cs="宋体"/>
          <w:b/>
          <w:bCs/>
          <w:color w:val="000000"/>
          <w:sz w:val="24"/>
          <w:lang w:val="zh-CN"/>
        </w:rPr>
      </w:pPr>
      <w:r>
        <w:rPr>
          <w:rFonts w:hint="eastAsia" w:ascii="宋体" w:hAnsi="宋体" w:cs="宋体"/>
          <w:b/>
          <w:bCs/>
          <w:color w:val="000000"/>
          <w:sz w:val="24"/>
          <w:lang w:val="en-US" w:eastAsia="zh-CN"/>
        </w:rPr>
        <w:t>投标单位</w:t>
      </w:r>
      <w:r>
        <w:rPr>
          <w:rFonts w:hint="eastAsia" w:ascii="宋体" w:hAnsi="宋体" w:cs="宋体"/>
          <w:b/>
          <w:bCs/>
          <w:color w:val="000000"/>
          <w:sz w:val="24"/>
          <w:lang w:val="zh-CN"/>
        </w:rPr>
        <w:t>：</w:t>
      </w:r>
      <w:r>
        <w:rPr>
          <w:rFonts w:ascii="宋体" w:hAnsi="宋体" w:cs="宋体"/>
          <w:b/>
          <w:bCs/>
          <w:color w:val="000000"/>
          <w:sz w:val="24"/>
          <w:lang w:val="zh-CN"/>
        </w:rPr>
        <w:t xml:space="preserve">             </w:t>
      </w:r>
      <w:r>
        <w:rPr>
          <w:rFonts w:hint="eastAsia" w:ascii="宋体" w:hAnsi="宋体" w:cs="宋体"/>
          <w:b/>
          <w:bCs/>
          <w:color w:val="000000"/>
          <w:sz w:val="24"/>
          <w:lang w:val="zh-CN"/>
        </w:rPr>
        <w:t>（公章）</w:t>
      </w:r>
    </w:p>
    <w:p w14:paraId="39C62A36">
      <w:pPr>
        <w:autoSpaceDE w:val="0"/>
        <w:autoSpaceDN w:val="0"/>
        <w:adjustRightInd w:val="0"/>
        <w:ind w:firstLine="482"/>
        <w:rPr>
          <w:rFonts w:ascii="宋体" w:hAnsi="宋体" w:cs="宋体"/>
          <w:b/>
          <w:bCs/>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lang w:val="zh-CN"/>
        </w:rPr>
        <w:t>法定代表人或委托代理人：</w:t>
      </w:r>
      <w:r>
        <w:rPr>
          <w:rFonts w:ascii="宋体" w:hAnsi="宋体" w:cs="宋体"/>
          <w:b/>
          <w:bCs/>
          <w:color w:val="000000"/>
          <w:sz w:val="24"/>
          <w:lang w:val="zh-CN"/>
        </w:rPr>
        <w:t xml:space="preserve">       </w:t>
      </w:r>
      <w:r>
        <w:rPr>
          <w:rFonts w:hint="eastAsia" w:ascii="宋体" w:hAnsi="宋体" w:cs="宋体"/>
          <w:b/>
          <w:bCs/>
          <w:color w:val="000000"/>
          <w:sz w:val="24"/>
          <w:lang w:val="zh-CN"/>
        </w:rPr>
        <w:t xml:space="preserve">      （签字）</w:t>
      </w:r>
    </w:p>
    <w:p w14:paraId="6B7B2AE4">
      <w:pPr>
        <w:autoSpaceDE w:val="0"/>
        <w:autoSpaceDN w:val="0"/>
        <w:adjustRightInd w:val="0"/>
        <w:ind w:firstLine="482"/>
        <w:rPr>
          <w:rFonts w:ascii="宋体" w:hAnsi="宋体" w:cs="宋体"/>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lang w:val="zh-CN"/>
        </w:rPr>
        <w:t>年</w:t>
      </w:r>
      <w:r>
        <w:rPr>
          <w:rFonts w:ascii="宋体" w:hAnsi="宋体" w:cs="宋体"/>
          <w:b/>
          <w:bCs/>
          <w:color w:val="000000"/>
          <w:sz w:val="24"/>
          <w:lang w:val="zh-CN"/>
        </w:rPr>
        <w:t xml:space="preserve">   </w:t>
      </w:r>
      <w:r>
        <w:rPr>
          <w:rFonts w:hint="eastAsia" w:ascii="宋体" w:hAnsi="宋体" w:cs="宋体"/>
          <w:b/>
          <w:bCs/>
          <w:color w:val="000000"/>
          <w:sz w:val="24"/>
          <w:lang w:val="zh-CN"/>
        </w:rPr>
        <w:t>月</w:t>
      </w:r>
      <w:r>
        <w:rPr>
          <w:rFonts w:ascii="宋体" w:hAnsi="宋体" w:cs="宋体"/>
          <w:b/>
          <w:bCs/>
          <w:color w:val="000000"/>
          <w:sz w:val="24"/>
          <w:lang w:val="zh-CN"/>
        </w:rPr>
        <w:t xml:space="preserve">   </w:t>
      </w:r>
      <w:r>
        <w:rPr>
          <w:rFonts w:hint="eastAsia" w:ascii="宋体" w:hAnsi="宋体" w:cs="宋体"/>
          <w:b/>
          <w:bCs/>
          <w:color w:val="000000"/>
          <w:sz w:val="24"/>
          <w:lang w:val="zh-CN"/>
        </w:rPr>
        <w:t>日</w:t>
      </w:r>
    </w:p>
    <w:p w14:paraId="2C03C80F">
      <w:pPr>
        <w:autoSpaceDE w:val="0"/>
        <w:autoSpaceDN w:val="0"/>
        <w:spacing w:line="360" w:lineRule="auto"/>
        <w:ind w:firstLine="0" w:firstLineChars="0"/>
        <w:rPr>
          <w:rFonts w:ascii="宋体" w:hAnsi="宋体" w:cs="宋体"/>
          <w:b/>
          <w:color w:val="000000"/>
          <w:sz w:val="28"/>
          <w:szCs w:val="28"/>
        </w:rPr>
      </w:pPr>
    </w:p>
    <w:p w14:paraId="287B59F2">
      <w:pPr>
        <w:autoSpaceDE w:val="0"/>
        <w:autoSpaceDN w:val="0"/>
        <w:spacing w:line="360" w:lineRule="auto"/>
        <w:ind w:firstLine="0" w:firstLineChars="0"/>
        <w:rPr>
          <w:rFonts w:ascii="宋体" w:hAnsi="宋体" w:cs="宋体"/>
          <w:b/>
          <w:color w:val="000000"/>
          <w:sz w:val="28"/>
          <w:szCs w:val="28"/>
        </w:rPr>
      </w:pPr>
    </w:p>
    <w:p w14:paraId="6C6E29AD">
      <w:pPr>
        <w:autoSpaceDE w:val="0"/>
        <w:autoSpaceDN w:val="0"/>
        <w:spacing w:line="360" w:lineRule="auto"/>
        <w:ind w:firstLine="0" w:firstLineChars="0"/>
        <w:rPr>
          <w:rFonts w:ascii="宋体" w:hAnsi="宋体" w:cs="宋体"/>
          <w:b/>
          <w:color w:val="000000"/>
          <w:sz w:val="28"/>
          <w:szCs w:val="28"/>
        </w:rPr>
      </w:pPr>
      <w:bookmarkStart w:id="5" w:name="_Toc376936774"/>
      <w:bookmarkStart w:id="6" w:name="_Toc325726043"/>
      <w:r>
        <w:rPr>
          <w:rFonts w:hint="eastAsia" w:ascii="宋体" w:hAnsi="宋体" w:cs="宋体"/>
          <w:b/>
          <w:color w:val="000000"/>
          <w:sz w:val="28"/>
          <w:szCs w:val="28"/>
        </w:rPr>
        <w:t>法定代表人证明书</w:t>
      </w:r>
      <w:bookmarkEnd w:id="3"/>
      <w:bookmarkEnd w:id="4"/>
      <w:bookmarkEnd w:id="5"/>
      <w:bookmarkEnd w:id="6"/>
    </w:p>
    <w:p w14:paraId="421719ED">
      <w:pPr>
        <w:spacing w:line="360" w:lineRule="auto"/>
        <w:ind w:firstLine="0" w:firstLineChars="0"/>
        <w:jc w:val="center"/>
        <w:rPr>
          <w:rFonts w:ascii="宋体" w:hAnsi="宋体" w:cs="宋体"/>
          <w:b/>
          <w:bCs/>
          <w:color w:val="000000"/>
          <w:sz w:val="24"/>
          <w:szCs w:val="24"/>
        </w:rPr>
      </w:pPr>
    </w:p>
    <w:p w14:paraId="15482CF2">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法定代表人证明书</w:t>
      </w:r>
    </w:p>
    <w:p w14:paraId="42C4C1CB">
      <w:pPr>
        <w:spacing w:line="520" w:lineRule="exact"/>
        <w:ind w:firstLine="0" w:firstLineChars="0"/>
        <w:rPr>
          <w:rFonts w:ascii="宋体" w:hAnsi="宋体" w:cs="宋体"/>
          <w:b/>
          <w:bCs/>
          <w:color w:val="000000"/>
          <w:sz w:val="24"/>
          <w:szCs w:val="24"/>
        </w:rPr>
      </w:pPr>
    </w:p>
    <w:p w14:paraId="1F350309">
      <w:pPr>
        <w:autoSpaceDE w:val="0"/>
        <w:autoSpaceDN w:val="0"/>
        <w:spacing w:line="520" w:lineRule="exact"/>
        <w:ind w:firstLine="482"/>
        <w:rPr>
          <w:rFonts w:ascii="宋体" w:hAnsi="宋体" w:cs="宋体"/>
          <w:b/>
          <w:bCs/>
          <w:color w:val="000000"/>
          <w:sz w:val="24"/>
          <w:szCs w:val="24"/>
        </w:rPr>
      </w:pPr>
      <w:r>
        <w:rPr>
          <w:rFonts w:hint="eastAsia" w:ascii="宋体" w:hAnsi="宋体" w:cs="宋体"/>
          <w:b/>
          <w:bCs/>
          <w:color w:val="000000"/>
          <w:sz w:val="24"/>
          <w:szCs w:val="24"/>
          <w:lang w:val="zh-CN"/>
        </w:rPr>
        <w:t>致：西宁市第三人民医院</w:t>
      </w:r>
    </w:p>
    <w:p w14:paraId="4019BEFF">
      <w:pPr>
        <w:autoSpaceDE w:val="0"/>
        <w:autoSpaceDN w:val="0"/>
        <w:spacing w:line="520" w:lineRule="exact"/>
        <w:ind w:firstLine="480"/>
        <w:rPr>
          <w:rFonts w:ascii="宋体" w:hAnsi="宋体" w:cs="宋体"/>
          <w:color w:val="000000"/>
          <w:sz w:val="24"/>
          <w:szCs w:val="24"/>
          <w:lang w:val="zh-CN"/>
        </w:rPr>
      </w:pPr>
    </w:p>
    <w:p w14:paraId="0C98107F">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现任我单位</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职务，为法定代表人，特此证明。</w:t>
      </w:r>
    </w:p>
    <w:p w14:paraId="17F51034">
      <w:pPr>
        <w:autoSpaceDE w:val="0"/>
        <w:autoSpaceDN w:val="0"/>
        <w:spacing w:line="520" w:lineRule="exact"/>
        <w:ind w:firstLine="480"/>
        <w:rPr>
          <w:rFonts w:ascii="宋体" w:hAnsi="宋体" w:cs="宋体"/>
          <w:color w:val="000000"/>
          <w:sz w:val="24"/>
          <w:szCs w:val="24"/>
          <w:lang w:val="zh-CN"/>
        </w:rPr>
      </w:pPr>
    </w:p>
    <w:p w14:paraId="05E064CE">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法定代表人基本情况：</w:t>
      </w:r>
    </w:p>
    <w:p w14:paraId="67A4B344">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性别：</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年龄：</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民族：</w:t>
      </w:r>
      <w:r>
        <w:rPr>
          <w:rFonts w:hint="eastAsia" w:ascii="宋体" w:hAnsi="宋体" w:cs="宋体"/>
          <w:color w:val="000000"/>
          <w:sz w:val="24"/>
          <w:szCs w:val="24"/>
          <w:u w:val="single"/>
          <w:lang w:val="zh-CN"/>
        </w:rPr>
        <w:t xml:space="preserve">         </w:t>
      </w:r>
    </w:p>
    <w:p w14:paraId="5DC41FF3">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地址：</w:t>
      </w:r>
      <w:r>
        <w:rPr>
          <w:rFonts w:hint="eastAsia" w:ascii="宋体" w:hAnsi="宋体" w:cs="宋体"/>
          <w:color w:val="000000"/>
          <w:sz w:val="24"/>
          <w:szCs w:val="24"/>
          <w:u w:val="single"/>
          <w:lang w:val="zh-CN"/>
        </w:rPr>
        <w:t xml:space="preserve">                                            </w:t>
      </w:r>
    </w:p>
    <w:p w14:paraId="19CCDAC5">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身份证号码：</w:t>
      </w:r>
      <w:r>
        <w:rPr>
          <w:rFonts w:hint="eastAsia" w:ascii="宋体" w:hAnsi="宋体" w:cs="宋体"/>
          <w:color w:val="000000"/>
          <w:sz w:val="24"/>
          <w:szCs w:val="24"/>
          <w:u w:val="single"/>
          <w:lang w:val="zh-CN"/>
        </w:rPr>
        <w:t xml:space="preserve">                                      </w:t>
      </w:r>
    </w:p>
    <w:p w14:paraId="6FFB005C">
      <w:pPr>
        <w:autoSpaceDE w:val="0"/>
        <w:autoSpaceDN w:val="0"/>
        <w:spacing w:line="520" w:lineRule="exact"/>
        <w:ind w:firstLine="480"/>
        <w:rPr>
          <w:rFonts w:ascii="宋体" w:hAnsi="宋体" w:cs="宋体"/>
          <w:color w:val="000000"/>
          <w:sz w:val="24"/>
          <w:szCs w:val="24"/>
          <w:lang w:val="zh-CN"/>
        </w:rPr>
      </w:pPr>
    </w:p>
    <w:p w14:paraId="4C7BE463">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附法定代表人第二代身份证双面扫描（或复印）件</w:t>
      </w:r>
    </w:p>
    <w:p w14:paraId="33A06BA6">
      <w:pPr>
        <w:autoSpaceDE w:val="0"/>
        <w:autoSpaceDN w:val="0"/>
        <w:spacing w:line="360" w:lineRule="auto"/>
        <w:ind w:firstLine="0" w:firstLineChars="0"/>
        <w:jc w:val="left"/>
        <w:rPr>
          <w:rFonts w:ascii="宋体" w:hAnsi="宋体" w:cs="宋体"/>
          <w:color w:val="000000"/>
          <w:sz w:val="24"/>
          <w:szCs w:val="24"/>
        </w:rPr>
      </w:pPr>
    </w:p>
    <w:p w14:paraId="062BFEE7">
      <w:pPr>
        <w:autoSpaceDE w:val="0"/>
        <w:autoSpaceDN w:val="0"/>
        <w:spacing w:line="360" w:lineRule="auto"/>
        <w:ind w:firstLine="0" w:firstLineChars="0"/>
        <w:jc w:val="left"/>
        <w:rPr>
          <w:rFonts w:ascii="宋体" w:hAnsi="宋体" w:cs="宋体"/>
          <w:color w:val="000000"/>
          <w:sz w:val="24"/>
          <w:szCs w:val="24"/>
        </w:rPr>
      </w:pPr>
    </w:p>
    <w:p w14:paraId="64EDE5F4">
      <w:pPr>
        <w:autoSpaceDE w:val="0"/>
        <w:autoSpaceDN w:val="0"/>
        <w:spacing w:line="360" w:lineRule="auto"/>
        <w:ind w:firstLine="0" w:firstLineChars="0"/>
        <w:jc w:val="left"/>
        <w:rPr>
          <w:rFonts w:ascii="宋体" w:hAnsi="宋体" w:cs="宋体"/>
          <w:color w:val="000000"/>
          <w:sz w:val="24"/>
          <w:szCs w:val="24"/>
        </w:rPr>
      </w:pPr>
    </w:p>
    <w:p w14:paraId="5AAD335C">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14:paraId="5CF9CF88">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14:paraId="3FF9001B">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7" w:name="_Toc29201"/>
      <w:bookmarkStart w:id="8" w:name="_Toc31614"/>
      <w:r>
        <w:rPr>
          <w:rFonts w:hint="eastAsia" w:ascii="宋体" w:hAnsi="宋体" w:cs="宋体"/>
          <w:b/>
          <w:color w:val="000000"/>
          <w:sz w:val="28"/>
          <w:szCs w:val="28"/>
        </w:rPr>
        <w:t>法定代表人授权书</w:t>
      </w:r>
      <w:bookmarkEnd w:id="7"/>
      <w:bookmarkEnd w:id="8"/>
    </w:p>
    <w:p w14:paraId="308051DA">
      <w:pPr>
        <w:spacing w:line="360" w:lineRule="auto"/>
        <w:ind w:firstLine="0" w:firstLineChars="0"/>
        <w:rPr>
          <w:rFonts w:ascii="宋体" w:hAnsi="宋体" w:cs="宋体"/>
          <w:b/>
          <w:color w:val="000000"/>
          <w:sz w:val="24"/>
          <w:szCs w:val="24"/>
        </w:rPr>
      </w:pPr>
    </w:p>
    <w:p w14:paraId="6BEEB117">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法定代表人授权书</w:t>
      </w:r>
    </w:p>
    <w:p w14:paraId="2A932DE7">
      <w:pPr>
        <w:spacing w:line="360" w:lineRule="auto"/>
        <w:ind w:firstLine="0" w:firstLineChars="0"/>
        <w:rPr>
          <w:rFonts w:ascii="宋体" w:hAnsi="宋体" w:cs="宋体"/>
          <w:b/>
          <w:bCs/>
          <w:color w:val="000000"/>
          <w:sz w:val="24"/>
          <w:szCs w:val="24"/>
        </w:rPr>
      </w:pPr>
    </w:p>
    <w:p w14:paraId="7F4EAE08">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致：青西宁市第三人医院</w:t>
      </w:r>
    </w:p>
    <w:p w14:paraId="1418EEA8">
      <w:pPr>
        <w:spacing w:line="360" w:lineRule="auto"/>
        <w:ind w:firstLine="0" w:firstLineChars="0"/>
        <w:rPr>
          <w:rFonts w:ascii="宋体" w:hAnsi="宋体" w:cs="宋体"/>
          <w:color w:val="000000"/>
          <w:sz w:val="24"/>
          <w:szCs w:val="24"/>
          <w:u w:val="single"/>
        </w:rPr>
      </w:pPr>
    </w:p>
    <w:p w14:paraId="73D7C39D">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（投标人名称）</w:t>
      </w:r>
      <w:r>
        <w:rPr>
          <w:rFonts w:hint="eastAsia" w:ascii="宋体" w:hAnsi="宋体" w:cs="宋体"/>
          <w:color w:val="000000"/>
          <w:sz w:val="24"/>
          <w:szCs w:val="24"/>
          <w:lang w:val="zh-CN"/>
        </w:rPr>
        <w:t>系中华人民共和国合法企业，法定地址</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w:t>
      </w:r>
    </w:p>
    <w:p w14:paraId="0E4E33E7">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特授权</w:t>
      </w:r>
      <w:r>
        <w:rPr>
          <w:rFonts w:hint="eastAsia" w:ascii="宋体" w:hAnsi="宋体" w:cs="宋体"/>
          <w:color w:val="000000"/>
          <w:sz w:val="24"/>
          <w:szCs w:val="24"/>
          <w:u w:val="single"/>
          <w:lang w:val="zh-CN"/>
        </w:rPr>
        <w:t>（委托代理人姓名）</w:t>
      </w:r>
      <w:r>
        <w:rPr>
          <w:rFonts w:hint="eastAsia" w:ascii="宋体" w:hAnsi="宋体" w:cs="宋体"/>
          <w:color w:val="000000"/>
          <w:sz w:val="24"/>
          <w:szCs w:val="24"/>
          <w:lang w:val="zh-CN"/>
        </w:rPr>
        <w:t>代表我单位全权办理</w:t>
      </w:r>
    </w:p>
    <w:p w14:paraId="7727B1C5">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项目的投标、答疑等具体工作，并签署全部有关的文件、资料。</w:t>
      </w:r>
    </w:p>
    <w:p w14:paraId="19144AE1">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我单位对被授权人的签名负全部责任。</w:t>
      </w:r>
    </w:p>
    <w:p w14:paraId="451B5C6D">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被授权人联系电话：</w:t>
      </w:r>
    </w:p>
    <w:p w14:paraId="48DCB8C1">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被授权人（委托代理人）签字：</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授权人（法定代表人）签字：</w:t>
      </w:r>
      <w:r>
        <w:rPr>
          <w:rFonts w:hint="eastAsia" w:ascii="宋体" w:hAnsi="宋体" w:cs="宋体"/>
          <w:color w:val="000000"/>
          <w:sz w:val="24"/>
          <w:szCs w:val="24"/>
          <w:u w:val="single"/>
          <w:lang w:val="zh-CN"/>
        </w:rPr>
        <w:t xml:space="preserve">       </w:t>
      </w:r>
    </w:p>
    <w:p w14:paraId="32FDEB5A">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职务：</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职务：</w:t>
      </w:r>
      <w:r>
        <w:rPr>
          <w:rFonts w:hint="eastAsia" w:ascii="宋体" w:hAnsi="宋体" w:cs="宋体"/>
          <w:color w:val="000000"/>
          <w:sz w:val="24"/>
          <w:szCs w:val="24"/>
          <w:u w:val="single"/>
          <w:lang w:val="zh-CN"/>
        </w:rPr>
        <w:t xml:space="preserve">                           </w:t>
      </w:r>
    </w:p>
    <w:p w14:paraId="16D0E17F">
      <w:pPr>
        <w:autoSpaceDE w:val="0"/>
        <w:autoSpaceDN w:val="0"/>
        <w:spacing w:line="560" w:lineRule="exact"/>
        <w:ind w:firstLine="480"/>
        <w:rPr>
          <w:rFonts w:ascii="宋体" w:hAnsi="宋体" w:cs="宋体"/>
          <w:color w:val="000000"/>
          <w:sz w:val="24"/>
          <w:szCs w:val="24"/>
          <w:lang w:val="zh-CN"/>
        </w:rPr>
      </w:pPr>
    </w:p>
    <w:p w14:paraId="0D8F1598">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附被授权人第二代身份证双面扫描（或复印）件</w:t>
      </w:r>
    </w:p>
    <w:p w14:paraId="6C5E0748">
      <w:pPr>
        <w:autoSpaceDE w:val="0"/>
        <w:autoSpaceDN w:val="0"/>
        <w:spacing w:line="360" w:lineRule="auto"/>
        <w:ind w:firstLine="420"/>
        <w:rPr>
          <w:rFonts w:ascii="宋体" w:hAnsi="宋体" w:cs="宋体"/>
          <w:color w:val="000000"/>
          <w:lang w:val="zh-CN"/>
        </w:rPr>
      </w:pPr>
    </w:p>
    <w:p w14:paraId="4FF49F39">
      <w:pPr>
        <w:autoSpaceDE w:val="0"/>
        <w:autoSpaceDN w:val="0"/>
        <w:spacing w:line="360" w:lineRule="auto"/>
        <w:ind w:firstLine="420"/>
        <w:rPr>
          <w:rFonts w:ascii="宋体" w:hAnsi="宋体" w:cs="宋体"/>
          <w:color w:val="000000"/>
          <w:lang w:val="zh-CN"/>
        </w:rPr>
      </w:pPr>
    </w:p>
    <w:p w14:paraId="5E518D6A">
      <w:pPr>
        <w:spacing w:line="360" w:lineRule="auto"/>
        <w:ind w:firstLine="0" w:firstLineChars="0"/>
        <w:rPr>
          <w:rFonts w:ascii="宋体" w:hAnsi="宋体" w:cs="宋体"/>
          <w:color w:val="000000"/>
          <w:sz w:val="24"/>
          <w:szCs w:val="24"/>
        </w:rPr>
      </w:pPr>
    </w:p>
    <w:p w14:paraId="6CD6C338">
      <w:pPr>
        <w:spacing w:line="360" w:lineRule="auto"/>
        <w:ind w:firstLine="0" w:firstLineChars="0"/>
        <w:rPr>
          <w:rFonts w:ascii="宋体" w:hAnsi="宋体" w:cs="宋体"/>
          <w:color w:val="000000"/>
          <w:sz w:val="24"/>
          <w:szCs w:val="24"/>
        </w:rPr>
      </w:pPr>
    </w:p>
    <w:p w14:paraId="21E86E71">
      <w:pPr>
        <w:spacing w:line="360" w:lineRule="auto"/>
        <w:ind w:firstLine="0" w:firstLineChars="0"/>
        <w:jc w:val="center"/>
        <w:rPr>
          <w:rFonts w:ascii="宋体" w:hAnsi="宋体" w:cs="宋体"/>
          <w:b/>
          <w:color w:val="000000"/>
          <w:sz w:val="24"/>
          <w:szCs w:val="24"/>
        </w:rPr>
      </w:pPr>
      <w:r>
        <w:rPr>
          <w:rFonts w:hint="eastAsia" w:ascii="宋体" w:hAnsi="宋体" w:cs="宋体"/>
          <w:b/>
          <w:bCs/>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14:paraId="4E9E87CB">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14:paraId="7EFD0AF6">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9" w:name="_Toc25884"/>
      <w:bookmarkStart w:id="10" w:name="_Toc30284"/>
      <w:r>
        <w:rPr>
          <w:rFonts w:hint="eastAsia" w:ascii="宋体" w:hAnsi="宋体" w:cs="宋体"/>
          <w:b/>
          <w:color w:val="000000"/>
          <w:sz w:val="28"/>
          <w:szCs w:val="28"/>
          <w:lang w:val="en-US" w:eastAsia="zh-CN"/>
        </w:rPr>
        <w:t>投标单位</w:t>
      </w:r>
      <w:r>
        <w:rPr>
          <w:rFonts w:hint="eastAsia" w:ascii="宋体" w:hAnsi="宋体" w:cs="宋体"/>
          <w:b/>
          <w:color w:val="000000"/>
          <w:sz w:val="28"/>
          <w:szCs w:val="28"/>
        </w:rPr>
        <w:t>承诺函</w:t>
      </w:r>
      <w:bookmarkEnd w:id="9"/>
      <w:bookmarkEnd w:id="10"/>
    </w:p>
    <w:p w14:paraId="0808B717">
      <w:pPr>
        <w:spacing w:line="360" w:lineRule="auto"/>
        <w:ind w:firstLine="0" w:firstLineChars="0"/>
        <w:jc w:val="center"/>
        <w:rPr>
          <w:rFonts w:ascii="宋体" w:hAnsi="宋体" w:cs="宋体"/>
          <w:b/>
          <w:bCs/>
          <w:color w:val="000000"/>
          <w:sz w:val="24"/>
          <w:szCs w:val="24"/>
        </w:rPr>
      </w:pPr>
    </w:p>
    <w:p w14:paraId="55F1CCE1">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lang w:val="en-US" w:eastAsia="zh-CN"/>
        </w:rPr>
        <w:t>投标单位</w:t>
      </w:r>
      <w:r>
        <w:rPr>
          <w:rFonts w:hint="eastAsia" w:ascii="宋体" w:hAnsi="宋体" w:cs="宋体"/>
          <w:b/>
          <w:bCs/>
          <w:color w:val="000000"/>
          <w:sz w:val="24"/>
          <w:szCs w:val="24"/>
        </w:rPr>
        <w:t>承诺函</w:t>
      </w:r>
    </w:p>
    <w:p w14:paraId="12545537">
      <w:pPr>
        <w:spacing w:line="360" w:lineRule="auto"/>
        <w:ind w:firstLine="0" w:firstLineChars="0"/>
        <w:rPr>
          <w:rFonts w:ascii="宋体" w:hAnsi="宋体" w:cs="宋体"/>
          <w:b/>
          <w:bCs/>
          <w:color w:val="000000"/>
          <w:sz w:val="24"/>
          <w:szCs w:val="24"/>
        </w:rPr>
      </w:pPr>
    </w:p>
    <w:p w14:paraId="452761A3">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致：青西宁市第三人医院</w:t>
      </w:r>
    </w:p>
    <w:p w14:paraId="21210B56">
      <w:pPr>
        <w:adjustRightInd w:val="0"/>
        <w:spacing w:line="360" w:lineRule="auto"/>
        <w:ind w:firstLine="0" w:firstLineChars="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关于贵方</w:t>
      </w:r>
      <w:r>
        <w:rPr>
          <w:rFonts w:ascii="宋体" w:hAnsi="宋体" w:cs="宋体"/>
          <w:color w:val="000000"/>
          <w:sz w:val="24"/>
          <w:szCs w:val="24"/>
          <w:u w:val="single"/>
          <w:lang w:val="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日</w:t>
      </w:r>
      <w:r>
        <w:rPr>
          <w:rFonts w:hint="eastAsia" w:ascii="宋体" w:hAnsi="宋体" w:cs="宋体"/>
          <w:color w:val="000000"/>
          <w:sz w:val="24"/>
          <w:szCs w:val="24"/>
          <w:u w:val="single"/>
          <w:lang w:val="zh-CN"/>
        </w:rPr>
        <w:t xml:space="preserve">    （项目名称）</w:t>
      </w:r>
      <w:r>
        <w:rPr>
          <w:rFonts w:hint="eastAsia" w:ascii="宋体" w:hAnsi="宋体" w:cs="宋体"/>
          <w:color w:val="000000"/>
          <w:sz w:val="24"/>
          <w:szCs w:val="24"/>
          <w:lang w:val="zh-CN"/>
        </w:rPr>
        <w:t>采购项目，本签字人愿意参加议价活动，提供采购一览表中要求的所有产品，并证实提交的所有资料是准确的和真实的。同时，我代表</w:t>
      </w:r>
      <w:r>
        <w:rPr>
          <w:rFonts w:hint="eastAsia" w:ascii="宋体" w:hAnsi="宋体" w:cs="宋体"/>
          <w:color w:val="000000"/>
          <w:sz w:val="24"/>
          <w:szCs w:val="24"/>
          <w:u w:val="single"/>
          <w:lang w:val="zh-CN"/>
        </w:rPr>
        <w:t>（投标单位名称）</w:t>
      </w:r>
      <w:r>
        <w:rPr>
          <w:rFonts w:hint="eastAsia" w:ascii="宋体" w:hAnsi="宋体" w:cs="宋体"/>
          <w:color w:val="000000"/>
          <w:sz w:val="24"/>
          <w:szCs w:val="24"/>
          <w:lang w:val="zh-CN"/>
        </w:rPr>
        <w:t>，在此作如下承诺：</w:t>
      </w:r>
    </w:p>
    <w:p w14:paraId="68FE943F">
      <w:pPr>
        <w:adjustRightInd w:val="0"/>
        <w:spacing w:line="360" w:lineRule="auto"/>
        <w:ind w:firstLine="360" w:firstLineChars="150"/>
        <w:jc w:val="left"/>
        <w:textAlignment w:val="baseline"/>
        <w:rPr>
          <w:rFonts w:ascii="宋体" w:hAnsi="宋体" w:cs="宋体"/>
          <w:color w:val="000000"/>
          <w:sz w:val="24"/>
          <w:szCs w:val="24"/>
          <w:lang w:val="zh-CN"/>
        </w:rPr>
      </w:pPr>
      <w:r>
        <w:rPr>
          <w:rFonts w:hint="eastAsia" w:ascii="宋体" w:hAnsi="宋体" w:cs="宋体"/>
          <w:color w:val="000000"/>
          <w:sz w:val="24"/>
          <w:szCs w:val="24"/>
        </w:rPr>
        <w:t xml:space="preserve"> </w:t>
      </w:r>
      <w:r>
        <w:rPr>
          <w:rFonts w:hint="eastAsia" w:ascii="宋体" w:hAnsi="宋体" w:cs="宋体"/>
          <w:color w:val="000000"/>
          <w:sz w:val="24"/>
          <w:szCs w:val="24"/>
          <w:lang w:val="zh-CN"/>
        </w:rPr>
        <w:t>1.完全理解和接受议价文件的一切规定和要求；</w:t>
      </w:r>
    </w:p>
    <w:p w14:paraId="193E3227">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2.若中标，我方将按照议价文件的具体规定与采购人签订采购合同，并且严格履行合同义务，按时交货，提供优质的产品和服务。如果在合同执行过程中，发现质量、数量出现问题，我方一定尽快更换或补退货，并承担相应的经济责任；</w:t>
      </w:r>
    </w:p>
    <w:p w14:paraId="76D959F0">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3、我方保证甲方在使用该产品或其任何一部分时，不受第三方提出的侵犯专利权、著作权、商标权和工业设计权等知识产权的起诉，若有违犯，愿承担相应的一切责任。</w:t>
      </w:r>
    </w:p>
    <w:p w14:paraId="1DD78DD5">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4、我方承诺，除议价文件中规定的进口产品外，所投的产品均为国产产品，且均符合国家强制性标准。若有不实，愿承担相应的责任。</w:t>
      </w:r>
    </w:p>
    <w:p w14:paraId="5566179A">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5、在整个议价过程中我方若有违规行为，贵方可按议价文件之规定给予处罚，我方完全接受。</w:t>
      </w:r>
    </w:p>
    <w:p w14:paraId="577ECBF6">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6、若成交，本承诺将成为合同不可分割的一部分，与合同具有同等的法律效力。</w:t>
      </w:r>
    </w:p>
    <w:p w14:paraId="2A76B75F">
      <w:pPr>
        <w:spacing w:line="360" w:lineRule="auto"/>
        <w:ind w:firstLine="0" w:firstLineChars="0"/>
        <w:rPr>
          <w:rFonts w:ascii="宋体" w:hAnsi="宋体" w:cs="宋体"/>
          <w:color w:val="000000"/>
          <w:sz w:val="24"/>
          <w:szCs w:val="24"/>
        </w:rPr>
      </w:pPr>
    </w:p>
    <w:p w14:paraId="472E66F1">
      <w:pPr>
        <w:spacing w:line="360" w:lineRule="auto"/>
        <w:ind w:firstLine="0" w:firstLineChars="0"/>
        <w:textAlignment w:val="baseline"/>
        <w:rPr>
          <w:rFonts w:ascii="宋体" w:hAnsi="宋体" w:cs="宋体"/>
          <w:color w:val="000000"/>
          <w:sz w:val="24"/>
          <w:szCs w:val="24"/>
        </w:rPr>
      </w:pPr>
    </w:p>
    <w:p w14:paraId="478BAD7F">
      <w:pPr>
        <w:spacing w:line="360" w:lineRule="auto"/>
        <w:ind w:firstLine="0" w:firstLineChars="0"/>
        <w:textAlignment w:val="baseline"/>
        <w:rPr>
          <w:rFonts w:ascii="宋体" w:hAnsi="宋体" w:cs="宋体"/>
          <w:color w:val="000000"/>
          <w:sz w:val="24"/>
          <w:szCs w:val="24"/>
        </w:rPr>
      </w:pPr>
    </w:p>
    <w:p w14:paraId="2D942AE7">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14:paraId="41DCBF4B">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14:paraId="2EA1051D">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14:paraId="4B597E06">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11" w:name="_Toc11349"/>
      <w:bookmarkStart w:id="12" w:name="_Toc11173"/>
      <w:bookmarkStart w:id="13" w:name="_Toc376936779"/>
      <w:bookmarkStart w:id="14" w:name="_Toc351475542"/>
      <w:bookmarkStart w:id="15" w:name="_Toc365019584"/>
      <w:r>
        <w:rPr>
          <w:rFonts w:hint="eastAsia" w:ascii="宋体" w:hAnsi="宋体" w:cs="宋体"/>
          <w:b/>
          <w:color w:val="000000"/>
          <w:sz w:val="28"/>
          <w:szCs w:val="28"/>
          <w:lang w:val="en-US" w:eastAsia="zh-CN"/>
        </w:rPr>
        <w:t>投标单位</w:t>
      </w:r>
      <w:r>
        <w:rPr>
          <w:rFonts w:hint="eastAsia" w:ascii="宋体" w:hAnsi="宋体" w:cs="宋体"/>
          <w:b/>
          <w:color w:val="000000"/>
          <w:sz w:val="28"/>
          <w:szCs w:val="28"/>
        </w:rPr>
        <w:t>诚信承诺书</w:t>
      </w:r>
      <w:bookmarkEnd w:id="11"/>
      <w:bookmarkEnd w:id="12"/>
      <w:bookmarkEnd w:id="13"/>
      <w:bookmarkEnd w:id="14"/>
      <w:bookmarkEnd w:id="15"/>
    </w:p>
    <w:p w14:paraId="2C6CD920">
      <w:pPr>
        <w:spacing w:line="360" w:lineRule="auto"/>
        <w:ind w:firstLine="0" w:firstLineChars="0"/>
        <w:rPr>
          <w:rFonts w:ascii="宋体" w:hAnsi="宋体" w:cs="宋体"/>
          <w:color w:val="000000"/>
          <w:sz w:val="24"/>
          <w:szCs w:val="24"/>
        </w:rPr>
      </w:pPr>
    </w:p>
    <w:p w14:paraId="5067F6B8">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诚信承诺书</w:t>
      </w:r>
    </w:p>
    <w:p w14:paraId="25B42C17">
      <w:pPr>
        <w:spacing w:line="360" w:lineRule="auto"/>
        <w:ind w:firstLine="0" w:firstLineChars="0"/>
        <w:rPr>
          <w:rFonts w:ascii="宋体" w:hAnsi="宋体" w:cs="宋体"/>
          <w:b/>
          <w:color w:val="000000"/>
          <w:sz w:val="24"/>
          <w:szCs w:val="24"/>
        </w:rPr>
      </w:pPr>
    </w:p>
    <w:p w14:paraId="31F2EA71">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致：西宁市第三人医院</w:t>
      </w:r>
    </w:p>
    <w:p w14:paraId="5DC5CA84">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为了诚实、客观、有序地参与青海省院内议价活动，愿就以下内容作出承诺：</w:t>
      </w:r>
    </w:p>
    <w:p w14:paraId="416ABA16">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w:t>
      </w:r>
      <w:r>
        <w:rPr>
          <w:rFonts w:hint="eastAsia" w:ascii="宋体" w:hAnsi="宋体" w:cs="宋体"/>
          <w:color w:val="000000"/>
          <w:sz w:val="24"/>
          <w:szCs w:val="24"/>
          <w:lang w:eastAsia="zh-CN"/>
        </w:rPr>
        <w:t>投标单位</w:t>
      </w:r>
      <w:r>
        <w:rPr>
          <w:rFonts w:hint="eastAsia" w:ascii="宋体" w:hAnsi="宋体" w:cs="宋体"/>
          <w:color w:val="000000"/>
          <w:sz w:val="24"/>
          <w:szCs w:val="24"/>
        </w:rPr>
        <w:t>平等参加院内议价活动。</w:t>
      </w:r>
    </w:p>
    <w:p w14:paraId="2CCFA8A2">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二、参加青西宁市第三人医院组织的院内议价活动时，严格按照议价文件的规定和要求提供所需的相关材料，并对所提供的各类资料的真实性负责，不虚假应标，不虚列业绩。</w:t>
      </w:r>
    </w:p>
    <w:p w14:paraId="53AC7D6E">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三、尊重参与院内议价活动各相关方的合法行为，接受院内议价活动依法形成的意见、结果。</w:t>
      </w:r>
    </w:p>
    <w:p w14:paraId="2B634778">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四、依法参加院内议价活动，不围标、串标，维护市场秩序，不提供“三无”产品、以次充好。</w:t>
      </w:r>
    </w:p>
    <w:p w14:paraId="7E5EC7EA">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五、积极推动院内议价活动健康开展，对采购活动有疑问、异议时，按法律规定的程序实名（加盖单位章和法定代表人签名）反映情况，不恶意中伤、无事生非，以和谐、平等的心态参加院内议价活动。</w:t>
      </w:r>
    </w:p>
    <w:p w14:paraId="37123400">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六、认真履行成交</w:t>
      </w:r>
      <w:r>
        <w:rPr>
          <w:rFonts w:hint="eastAsia" w:ascii="宋体" w:hAnsi="宋体" w:cs="宋体"/>
          <w:color w:val="000000"/>
          <w:sz w:val="24"/>
          <w:szCs w:val="24"/>
          <w:lang w:eastAsia="zh-CN"/>
        </w:rPr>
        <w:t>投标单位</w:t>
      </w:r>
      <w:r>
        <w:rPr>
          <w:rFonts w:hint="eastAsia" w:ascii="宋体" w:hAnsi="宋体" w:cs="宋体"/>
          <w:color w:val="000000"/>
          <w:sz w:val="24"/>
          <w:szCs w:val="24"/>
        </w:rPr>
        <w:t>应承担的责任和义务，全面执行采购合同规定的各项内容，保质保量地按时提供采购物品。</w:t>
      </w:r>
    </w:p>
    <w:p w14:paraId="37EB6AB3">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若本企业（单位）发生有悖于上述承诺的行为，愿意接受法律对</w:t>
      </w:r>
      <w:r>
        <w:rPr>
          <w:rFonts w:hint="eastAsia" w:ascii="宋体" w:hAnsi="宋体" w:cs="宋体"/>
          <w:color w:val="000000"/>
          <w:sz w:val="24"/>
          <w:szCs w:val="24"/>
          <w:lang w:eastAsia="zh-CN"/>
        </w:rPr>
        <w:t>投标单位</w:t>
      </w:r>
      <w:r>
        <w:rPr>
          <w:rFonts w:hint="eastAsia" w:ascii="宋体" w:hAnsi="宋体" w:cs="宋体"/>
          <w:color w:val="000000"/>
          <w:sz w:val="24"/>
          <w:szCs w:val="24"/>
        </w:rPr>
        <w:t>的相关处理。</w:t>
      </w:r>
    </w:p>
    <w:p w14:paraId="16D13465">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14:paraId="0AF59BEC">
      <w:pPr>
        <w:spacing w:line="360" w:lineRule="auto"/>
        <w:ind w:firstLine="0" w:firstLineChars="0"/>
        <w:textAlignment w:val="baseline"/>
        <w:rPr>
          <w:rFonts w:ascii="宋体" w:hAnsi="宋体" w:cs="宋体"/>
          <w:color w:val="000000"/>
          <w:sz w:val="24"/>
          <w:szCs w:val="24"/>
        </w:rPr>
      </w:pPr>
    </w:p>
    <w:p w14:paraId="4AA96F46">
      <w:pPr>
        <w:spacing w:line="360" w:lineRule="auto"/>
        <w:ind w:firstLine="0" w:firstLineChars="0"/>
        <w:textAlignment w:val="baseline"/>
        <w:rPr>
          <w:rFonts w:ascii="宋体" w:hAnsi="宋体" w:cs="宋体"/>
          <w:color w:val="000000"/>
          <w:sz w:val="24"/>
          <w:szCs w:val="24"/>
        </w:rPr>
      </w:pPr>
    </w:p>
    <w:p w14:paraId="23D6C56E">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14:paraId="3E0A890F">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14:paraId="4B9EB37C">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14:paraId="0D538A09">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6" w:name="_Toc7486"/>
      <w:bookmarkStart w:id="17" w:name="_Toc25993"/>
      <w:r>
        <w:rPr>
          <w:rFonts w:hint="eastAsia" w:ascii="宋体" w:hAnsi="宋体" w:cs="宋体"/>
          <w:b/>
          <w:color w:val="000000"/>
          <w:sz w:val="28"/>
          <w:szCs w:val="28"/>
        </w:rPr>
        <w:t>资格证明材料</w:t>
      </w:r>
      <w:bookmarkEnd w:id="16"/>
      <w:bookmarkEnd w:id="17"/>
    </w:p>
    <w:p w14:paraId="5AEB9666">
      <w:pPr>
        <w:spacing w:line="360" w:lineRule="auto"/>
        <w:ind w:firstLine="0" w:firstLineChars="0"/>
        <w:rPr>
          <w:rFonts w:ascii="宋体" w:hAnsi="宋体" w:cs="宋体"/>
          <w:color w:val="000000"/>
          <w:sz w:val="24"/>
          <w:szCs w:val="24"/>
        </w:rPr>
      </w:pPr>
    </w:p>
    <w:p w14:paraId="005F53CB">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资格证明材料</w:t>
      </w:r>
    </w:p>
    <w:p w14:paraId="74F7D6F4">
      <w:pPr>
        <w:autoSpaceDE w:val="0"/>
        <w:autoSpaceDN w:val="0"/>
        <w:spacing w:line="360" w:lineRule="auto"/>
        <w:ind w:firstLine="0" w:firstLineChars="0"/>
        <w:rPr>
          <w:rFonts w:ascii="宋体" w:hAnsi="宋体" w:cs="宋体"/>
          <w:color w:val="000000"/>
          <w:sz w:val="24"/>
          <w:szCs w:val="24"/>
          <w:lang w:val="zh-CN"/>
        </w:rPr>
      </w:pPr>
    </w:p>
    <w:p w14:paraId="0660BFED">
      <w:pPr>
        <w:spacing w:line="560" w:lineRule="exact"/>
        <w:ind w:firstLine="480"/>
        <w:rPr>
          <w:rFonts w:ascii="宋体" w:hAnsi="宋体" w:cs="宋体"/>
          <w:color w:val="000000"/>
          <w:sz w:val="24"/>
          <w:szCs w:val="24"/>
        </w:rPr>
      </w:pPr>
      <w:r>
        <w:rPr>
          <w:rFonts w:hint="eastAsia" w:ascii="宋体" w:hAnsi="宋体" w:cs="宋体"/>
          <w:color w:val="000000"/>
          <w:sz w:val="24"/>
          <w:szCs w:val="24"/>
        </w:rPr>
        <w:t>资格证明材料包括：</w:t>
      </w:r>
    </w:p>
    <w:p w14:paraId="6B94E08B">
      <w:pPr>
        <w:numPr>
          <w:ilvl w:val="0"/>
          <w:numId w:val="1"/>
        </w:numPr>
        <w:spacing w:line="560" w:lineRule="exact"/>
        <w:ind w:firstLineChars="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14:paraId="544E6ECC">
      <w:pPr>
        <w:spacing w:line="560" w:lineRule="exact"/>
        <w:ind w:firstLine="480"/>
        <w:rPr>
          <w:rFonts w:ascii="宋体" w:hAnsi="宋体" w:cs="宋体"/>
          <w:color w:val="000000"/>
          <w:sz w:val="24"/>
          <w:szCs w:val="24"/>
        </w:rPr>
      </w:pPr>
      <w:r>
        <w:rPr>
          <w:rFonts w:hint="eastAsia" w:ascii="宋体" w:hAnsi="宋体" w:cs="宋体"/>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252D9A9">
      <w:pPr>
        <w:spacing w:line="560" w:lineRule="exact"/>
        <w:ind w:firstLine="480"/>
        <w:rPr>
          <w:rFonts w:ascii="宋体" w:hAnsi="宋体" w:cs="宋体"/>
          <w:color w:val="000000"/>
          <w:sz w:val="24"/>
          <w:szCs w:val="24"/>
        </w:rPr>
      </w:pPr>
      <w:r>
        <w:rPr>
          <w:rFonts w:hint="eastAsia" w:ascii="宋体" w:hAnsi="宋体" w:cs="宋体"/>
          <w:color w:val="000000"/>
          <w:sz w:val="24"/>
          <w:szCs w:val="24"/>
        </w:rPr>
        <w:t>（2）议价文件规定的有关资格证书、许可证书、认证等；</w:t>
      </w:r>
    </w:p>
    <w:p w14:paraId="3EA8D942">
      <w:pPr>
        <w:spacing w:line="560" w:lineRule="exact"/>
        <w:ind w:firstLine="48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认为有必要提供的其他资格证明文件。</w:t>
      </w:r>
    </w:p>
    <w:p w14:paraId="32C68A34">
      <w:pPr>
        <w:spacing w:line="360" w:lineRule="auto"/>
        <w:ind w:firstLine="480"/>
        <w:rPr>
          <w:rFonts w:ascii="宋体" w:hAnsi="宋体" w:cs="宋体"/>
          <w:color w:val="000000"/>
          <w:sz w:val="24"/>
          <w:szCs w:val="24"/>
        </w:rPr>
      </w:pPr>
    </w:p>
    <w:p w14:paraId="4E34AB51">
      <w:pPr>
        <w:wordWrap w:val="0"/>
        <w:spacing w:line="360" w:lineRule="auto"/>
        <w:ind w:firstLine="480"/>
        <w:rPr>
          <w:rFonts w:ascii="宋体" w:hAnsi="宋体" w:cs="宋体"/>
          <w:b/>
          <w:color w:val="000000"/>
          <w:sz w:val="28"/>
          <w:szCs w:val="28"/>
        </w:rPr>
      </w:pPr>
      <w:r>
        <w:rPr>
          <w:rFonts w:ascii="宋体" w:hAnsi="宋体" w:cs="宋体"/>
          <w:color w:val="000000"/>
          <w:sz w:val="24"/>
          <w:szCs w:val="24"/>
        </w:rPr>
        <w:br w:type="page"/>
      </w:r>
      <w:bookmarkStart w:id="18" w:name="_Toc32130"/>
      <w:bookmarkStart w:id="19" w:name="_Toc19128"/>
      <w:r>
        <w:rPr>
          <w:rFonts w:hint="eastAsia" w:ascii="宋体" w:hAnsi="宋体" w:cs="宋体"/>
          <w:b/>
          <w:color w:val="000000"/>
          <w:sz w:val="28"/>
          <w:szCs w:val="28"/>
        </w:rPr>
        <w:t>财务状况证明</w:t>
      </w:r>
      <w:bookmarkEnd w:id="18"/>
      <w:bookmarkEnd w:id="19"/>
    </w:p>
    <w:p w14:paraId="21DAE8CA">
      <w:pPr>
        <w:autoSpaceDE w:val="0"/>
        <w:autoSpaceDN w:val="0"/>
        <w:spacing w:line="360" w:lineRule="auto"/>
        <w:ind w:firstLine="0" w:firstLineChars="0"/>
        <w:jc w:val="center"/>
        <w:rPr>
          <w:rFonts w:ascii="宋体" w:hAnsi="宋体" w:cs="宋体"/>
          <w:b/>
          <w:color w:val="000000"/>
          <w:sz w:val="24"/>
          <w:szCs w:val="24"/>
        </w:rPr>
      </w:pPr>
    </w:p>
    <w:p w14:paraId="70E023C6">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财务状况证明</w:t>
      </w:r>
    </w:p>
    <w:p w14:paraId="2ECC96DA">
      <w:pPr>
        <w:autoSpaceDE w:val="0"/>
        <w:autoSpaceDN w:val="0"/>
        <w:spacing w:line="360" w:lineRule="auto"/>
        <w:ind w:firstLine="0" w:firstLineChars="0"/>
        <w:jc w:val="center"/>
        <w:rPr>
          <w:rFonts w:ascii="宋体" w:hAnsi="宋体" w:cs="宋体"/>
          <w:b/>
          <w:color w:val="000000"/>
          <w:sz w:val="24"/>
          <w:szCs w:val="24"/>
        </w:rPr>
      </w:pPr>
    </w:p>
    <w:p w14:paraId="1D0BE13A">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1、投标单位是</w:t>
      </w:r>
      <w:r>
        <w:rPr>
          <w:rFonts w:ascii="宋体" w:hAnsi="宋体" w:cs="宋体"/>
          <w:color w:val="000000"/>
          <w:sz w:val="24"/>
          <w:szCs w:val="24"/>
          <w:lang w:val="zh-CN"/>
        </w:rPr>
        <w:t>法人的，提供</w:t>
      </w:r>
      <w:r>
        <w:rPr>
          <w:rFonts w:hint="eastAsia" w:ascii="宋体" w:hAnsi="宋体" w:cs="宋体"/>
          <w:color w:val="000000"/>
          <w:sz w:val="24"/>
          <w:szCs w:val="24"/>
          <w:lang w:val="zh-CN"/>
        </w:rPr>
        <w:t>基本开户银行近三个月内出具的资信证明（同时提供基本存款账户开户许可证）或</w:t>
      </w:r>
      <w:r>
        <w:rPr>
          <w:rFonts w:hint="eastAsia" w:ascii="宋体" w:hAnsi="宋体" w:cs="宋体"/>
          <w:color w:val="000000"/>
          <w:sz w:val="24"/>
          <w:szCs w:val="24"/>
          <w:u w:val="dashDotDotHeavy"/>
        </w:rPr>
        <w:t>年度</w:t>
      </w:r>
      <w:r>
        <w:rPr>
          <w:rFonts w:hint="eastAsia" w:ascii="宋体" w:hAnsi="宋体"/>
          <w:color w:val="000000"/>
          <w:sz w:val="24"/>
          <w:szCs w:val="24"/>
        </w:rPr>
        <w:t>经第三方审计的财务状况报告</w:t>
      </w:r>
      <w:r>
        <w:rPr>
          <w:rFonts w:hint="eastAsia" w:ascii="宋体" w:hAnsi="宋体" w:cs="宋体"/>
          <w:color w:val="000000"/>
          <w:sz w:val="24"/>
          <w:szCs w:val="24"/>
          <w:lang w:val="zh-CN"/>
        </w:rPr>
        <w:t>（扫描或复印件应全面、完整、清晰），包括资产负债表、现金流量表、利润表和财务（会计）报表附注</w:t>
      </w:r>
      <w:r>
        <w:rPr>
          <w:rFonts w:hint="eastAsia" w:ascii="宋体" w:hAnsi="宋体" w:cs="宋体"/>
          <w:color w:val="000000"/>
          <w:sz w:val="24"/>
          <w:szCs w:val="24"/>
        </w:rPr>
        <w:t>，</w:t>
      </w:r>
      <w:r>
        <w:rPr>
          <w:rFonts w:hint="eastAsia" w:ascii="宋体" w:hAnsi="宋体" w:cs="宋体"/>
          <w:color w:val="000000"/>
          <w:sz w:val="24"/>
          <w:szCs w:val="24"/>
          <w:lang w:val="zh-CN"/>
        </w:rPr>
        <w:t>并提供第三方机构的营业执照、执业证书。</w:t>
      </w:r>
      <w:r>
        <w:rPr>
          <w:rFonts w:hint="eastAsia" w:ascii="宋体" w:hAnsi="宋体"/>
          <w:color w:val="000000"/>
          <w:sz w:val="24"/>
          <w:szCs w:val="24"/>
          <w:lang w:eastAsia="zh-CN"/>
        </w:rPr>
        <w:t>投标单位</w:t>
      </w:r>
      <w:r>
        <w:rPr>
          <w:rFonts w:hint="eastAsia" w:ascii="宋体" w:hAnsi="宋体"/>
          <w:color w:val="000000"/>
          <w:sz w:val="24"/>
          <w:szCs w:val="24"/>
        </w:rPr>
        <w:t>是其他组织和自然人，没有经审计的财务报告，可以提供基本开户银行出具的资信证明（同时提供基本存款账户开户许可证）。</w:t>
      </w:r>
    </w:p>
    <w:p w14:paraId="0C3E4423">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2、近半年内的依法缴纳税收和社会保障资金记录的证明材料；依法免税或不需要缴纳社会保障资金的投标单位须提供相应文件证明其依法免税或不需要缴纳社会保障资金。</w:t>
      </w:r>
    </w:p>
    <w:p w14:paraId="6158F702">
      <w:pPr>
        <w:wordWrap w:val="0"/>
        <w:spacing w:line="360" w:lineRule="auto"/>
        <w:ind w:firstLine="199" w:firstLineChars="83"/>
        <w:rPr>
          <w:rFonts w:ascii="宋体" w:hAnsi="宋体" w:cs="宋体"/>
          <w:b/>
          <w:color w:val="000000"/>
          <w:sz w:val="28"/>
          <w:szCs w:val="28"/>
        </w:rPr>
      </w:pPr>
      <w:r>
        <w:rPr>
          <w:rFonts w:ascii="宋体" w:hAnsi="宋体" w:cs="宋体"/>
          <w:color w:val="000000"/>
          <w:sz w:val="24"/>
          <w:lang w:val="zh-CN"/>
        </w:rPr>
        <w:br w:type="page"/>
      </w:r>
      <w:bookmarkStart w:id="20" w:name="_Toc27149"/>
      <w:bookmarkStart w:id="21" w:name="_Toc23114"/>
      <w:r>
        <w:rPr>
          <w:rFonts w:hint="eastAsia" w:ascii="宋体" w:hAnsi="宋体" w:cs="宋体"/>
          <w:b/>
          <w:color w:val="000000"/>
          <w:sz w:val="28"/>
          <w:szCs w:val="28"/>
        </w:rPr>
        <w:t>具备履行合同所必须的设备和专业技术能力证明</w:t>
      </w:r>
    </w:p>
    <w:p w14:paraId="2905D754">
      <w:pPr>
        <w:autoSpaceDE w:val="0"/>
        <w:autoSpaceDN w:val="0"/>
        <w:spacing w:line="360" w:lineRule="auto"/>
        <w:ind w:firstLine="480"/>
        <w:rPr>
          <w:rFonts w:ascii="宋体" w:hAnsi="宋体" w:cs="宋体"/>
          <w:color w:val="000000"/>
          <w:sz w:val="24"/>
          <w:szCs w:val="24"/>
          <w:lang w:val="zh-CN"/>
        </w:rPr>
      </w:pPr>
    </w:p>
    <w:p w14:paraId="4AEF1ADC">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具备履行合同所必须的设备和专业技术能力证明</w:t>
      </w:r>
    </w:p>
    <w:p w14:paraId="1DE4D047">
      <w:pPr>
        <w:autoSpaceDE w:val="0"/>
        <w:autoSpaceDN w:val="0"/>
        <w:spacing w:line="360" w:lineRule="auto"/>
        <w:ind w:firstLine="482"/>
        <w:rPr>
          <w:rFonts w:ascii="宋体" w:hAnsi="宋体" w:cs="宋体"/>
          <w:b/>
          <w:color w:val="000000"/>
          <w:sz w:val="24"/>
          <w:szCs w:val="24"/>
          <w:lang w:val="zh-CN"/>
        </w:rPr>
      </w:pPr>
    </w:p>
    <w:p w14:paraId="2C04800B">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为保证本项目合同的顺利履行，投标单位必须具备履行合同的设备和专业技术能力，须提供必须具备履行合同的设备和专业技术能力的承诺函（格式自拟），并提供相关设备的购置发票或相关人员的用工合同等证明材料。</w:t>
      </w:r>
    </w:p>
    <w:p w14:paraId="01117FC7">
      <w:pPr>
        <w:autoSpaceDE w:val="0"/>
        <w:autoSpaceDN w:val="0"/>
        <w:spacing w:line="360" w:lineRule="auto"/>
        <w:ind w:firstLine="482"/>
        <w:rPr>
          <w:rFonts w:ascii="宋体" w:hAnsi="宋体" w:cs="宋体"/>
          <w:b/>
          <w:color w:val="000000"/>
          <w:sz w:val="24"/>
          <w:szCs w:val="24"/>
        </w:rPr>
      </w:pPr>
    </w:p>
    <w:p w14:paraId="0CCBAB67">
      <w:pPr>
        <w:ind w:firstLine="0" w:firstLineChars="0"/>
        <w:rPr>
          <w:rFonts w:ascii="宋体" w:hAnsi="宋体" w:cs="宋体"/>
          <w:b/>
          <w:color w:val="000000"/>
          <w:sz w:val="24"/>
          <w:szCs w:val="24"/>
        </w:rPr>
      </w:pPr>
    </w:p>
    <w:p w14:paraId="3A67DEFD">
      <w:pPr>
        <w:ind w:firstLine="0" w:firstLineChars="0"/>
        <w:rPr>
          <w:rFonts w:ascii="宋体" w:hAnsi="宋体" w:cs="宋体"/>
          <w:b/>
          <w:color w:val="000000"/>
          <w:sz w:val="24"/>
          <w:szCs w:val="24"/>
        </w:rPr>
      </w:pPr>
    </w:p>
    <w:p w14:paraId="21373A31">
      <w:pPr>
        <w:ind w:firstLine="0" w:firstLineChars="0"/>
        <w:rPr>
          <w:rFonts w:ascii="宋体" w:hAnsi="宋体" w:cs="宋体"/>
          <w:b/>
          <w:color w:val="000000"/>
          <w:sz w:val="24"/>
          <w:szCs w:val="24"/>
        </w:rPr>
      </w:pPr>
    </w:p>
    <w:p w14:paraId="16F145B8">
      <w:pPr>
        <w:ind w:firstLine="0" w:firstLineChars="0"/>
        <w:rPr>
          <w:rFonts w:ascii="宋体" w:hAnsi="宋体" w:cs="宋体"/>
          <w:b/>
          <w:color w:val="000000"/>
          <w:sz w:val="24"/>
          <w:szCs w:val="24"/>
        </w:rPr>
      </w:pPr>
    </w:p>
    <w:p w14:paraId="544EF9C1">
      <w:pPr>
        <w:ind w:firstLine="0" w:firstLineChars="0"/>
        <w:rPr>
          <w:rFonts w:ascii="宋体" w:hAnsi="宋体" w:cs="宋体"/>
          <w:b/>
          <w:color w:val="000000"/>
          <w:sz w:val="24"/>
          <w:szCs w:val="24"/>
        </w:rPr>
      </w:pPr>
    </w:p>
    <w:p w14:paraId="3F6E1024">
      <w:pPr>
        <w:ind w:firstLine="0" w:firstLineChars="0"/>
        <w:rPr>
          <w:rFonts w:ascii="宋体" w:hAnsi="宋体" w:cs="宋体"/>
          <w:b/>
          <w:color w:val="000000"/>
          <w:sz w:val="24"/>
          <w:szCs w:val="24"/>
        </w:rPr>
      </w:pPr>
    </w:p>
    <w:p w14:paraId="3DB6D0DD">
      <w:pPr>
        <w:ind w:firstLine="0" w:firstLineChars="0"/>
        <w:rPr>
          <w:rFonts w:ascii="宋体" w:hAnsi="宋体" w:cs="宋体"/>
          <w:b/>
          <w:color w:val="000000"/>
          <w:sz w:val="24"/>
          <w:szCs w:val="24"/>
        </w:rPr>
      </w:pPr>
    </w:p>
    <w:p w14:paraId="3F77EFB6">
      <w:pPr>
        <w:ind w:firstLine="0" w:firstLineChars="0"/>
        <w:rPr>
          <w:rFonts w:ascii="宋体" w:hAnsi="宋体" w:cs="宋体"/>
          <w:b/>
          <w:color w:val="000000"/>
          <w:sz w:val="24"/>
          <w:szCs w:val="24"/>
        </w:rPr>
      </w:pPr>
    </w:p>
    <w:p w14:paraId="6BBF79C0">
      <w:pPr>
        <w:ind w:firstLine="0" w:firstLineChars="0"/>
        <w:rPr>
          <w:rFonts w:ascii="宋体" w:hAnsi="宋体" w:cs="宋体"/>
          <w:b/>
          <w:color w:val="000000"/>
          <w:sz w:val="24"/>
          <w:szCs w:val="24"/>
        </w:rPr>
      </w:pPr>
    </w:p>
    <w:p w14:paraId="004C3664">
      <w:pPr>
        <w:ind w:firstLine="0" w:firstLineChars="0"/>
        <w:rPr>
          <w:rFonts w:ascii="宋体" w:hAnsi="宋体" w:cs="宋体"/>
          <w:b/>
          <w:color w:val="000000"/>
          <w:sz w:val="24"/>
          <w:szCs w:val="24"/>
        </w:rPr>
      </w:pPr>
    </w:p>
    <w:p w14:paraId="13311D06">
      <w:pPr>
        <w:ind w:firstLine="0" w:firstLineChars="0"/>
        <w:rPr>
          <w:rFonts w:ascii="宋体" w:hAnsi="宋体" w:cs="宋体"/>
          <w:b/>
          <w:color w:val="000000"/>
          <w:sz w:val="24"/>
          <w:szCs w:val="24"/>
        </w:rPr>
      </w:pPr>
    </w:p>
    <w:p w14:paraId="4AA03C95">
      <w:pPr>
        <w:ind w:firstLine="0" w:firstLineChars="0"/>
        <w:rPr>
          <w:rFonts w:ascii="宋体" w:hAnsi="宋体" w:cs="宋体"/>
          <w:b/>
          <w:color w:val="000000"/>
          <w:sz w:val="24"/>
          <w:szCs w:val="24"/>
        </w:rPr>
      </w:pPr>
    </w:p>
    <w:p w14:paraId="08EB9DA6">
      <w:pPr>
        <w:ind w:firstLine="0" w:firstLineChars="0"/>
        <w:rPr>
          <w:rFonts w:ascii="宋体" w:hAnsi="宋体" w:cs="宋体"/>
          <w:b/>
          <w:color w:val="000000"/>
          <w:sz w:val="24"/>
          <w:szCs w:val="24"/>
        </w:rPr>
      </w:pPr>
    </w:p>
    <w:p w14:paraId="0C842045">
      <w:pPr>
        <w:ind w:firstLine="0" w:firstLineChars="0"/>
        <w:rPr>
          <w:rFonts w:ascii="宋体" w:hAnsi="宋体" w:cs="宋体"/>
          <w:b/>
          <w:color w:val="000000"/>
          <w:sz w:val="24"/>
          <w:szCs w:val="24"/>
        </w:rPr>
      </w:pPr>
    </w:p>
    <w:p w14:paraId="7FE738A8">
      <w:pPr>
        <w:ind w:firstLine="0" w:firstLineChars="0"/>
        <w:rPr>
          <w:rFonts w:ascii="宋体" w:hAnsi="宋体" w:cs="宋体"/>
          <w:b/>
          <w:color w:val="000000"/>
          <w:sz w:val="24"/>
          <w:szCs w:val="24"/>
        </w:rPr>
      </w:pPr>
    </w:p>
    <w:p w14:paraId="3C174DE0">
      <w:pPr>
        <w:ind w:firstLine="0" w:firstLineChars="0"/>
        <w:rPr>
          <w:rFonts w:ascii="宋体" w:hAnsi="宋体" w:cs="宋体"/>
          <w:b/>
          <w:color w:val="000000"/>
          <w:sz w:val="24"/>
          <w:szCs w:val="24"/>
        </w:rPr>
      </w:pPr>
    </w:p>
    <w:p w14:paraId="1FA66B7E">
      <w:pPr>
        <w:ind w:firstLine="0" w:firstLineChars="0"/>
        <w:rPr>
          <w:rFonts w:ascii="宋体" w:hAnsi="宋体" w:cs="宋体"/>
          <w:b/>
          <w:color w:val="000000"/>
          <w:sz w:val="24"/>
          <w:szCs w:val="24"/>
        </w:rPr>
      </w:pPr>
    </w:p>
    <w:p w14:paraId="5C4A4559">
      <w:pPr>
        <w:ind w:firstLine="0" w:firstLineChars="0"/>
        <w:rPr>
          <w:rFonts w:ascii="宋体" w:hAnsi="宋体" w:cs="宋体"/>
          <w:b/>
          <w:color w:val="000000"/>
          <w:sz w:val="24"/>
          <w:szCs w:val="24"/>
        </w:rPr>
      </w:pPr>
    </w:p>
    <w:p w14:paraId="6C5F8E9D">
      <w:pPr>
        <w:ind w:firstLine="0" w:firstLineChars="0"/>
        <w:rPr>
          <w:rFonts w:ascii="宋体" w:hAnsi="宋体" w:cs="宋体"/>
          <w:b/>
          <w:color w:val="000000"/>
          <w:sz w:val="24"/>
          <w:szCs w:val="24"/>
        </w:rPr>
      </w:pPr>
    </w:p>
    <w:p w14:paraId="06D98037">
      <w:pPr>
        <w:ind w:firstLine="0" w:firstLineChars="0"/>
        <w:rPr>
          <w:rFonts w:ascii="宋体" w:hAnsi="宋体" w:cs="宋体"/>
          <w:b/>
          <w:color w:val="000000"/>
          <w:sz w:val="24"/>
          <w:szCs w:val="24"/>
        </w:rPr>
      </w:pPr>
    </w:p>
    <w:p w14:paraId="4B601B3C">
      <w:pPr>
        <w:ind w:firstLine="0" w:firstLineChars="0"/>
        <w:rPr>
          <w:rFonts w:ascii="宋体" w:hAnsi="宋体" w:cs="宋体"/>
          <w:b/>
          <w:color w:val="000000"/>
          <w:sz w:val="24"/>
          <w:szCs w:val="24"/>
        </w:rPr>
      </w:pPr>
    </w:p>
    <w:p w14:paraId="5A3099A5">
      <w:pPr>
        <w:ind w:firstLine="0" w:firstLineChars="0"/>
        <w:rPr>
          <w:rFonts w:ascii="宋体" w:hAnsi="宋体" w:cs="宋体"/>
          <w:b/>
          <w:color w:val="000000"/>
          <w:sz w:val="24"/>
          <w:szCs w:val="24"/>
        </w:rPr>
      </w:pPr>
    </w:p>
    <w:p w14:paraId="53B19711">
      <w:pPr>
        <w:ind w:firstLine="0" w:firstLineChars="0"/>
        <w:rPr>
          <w:rFonts w:ascii="宋体" w:hAnsi="宋体" w:cs="宋体"/>
          <w:b/>
          <w:color w:val="000000"/>
          <w:sz w:val="24"/>
          <w:szCs w:val="24"/>
        </w:rPr>
      </w:pPr>
    </w:p>
    <w:p w14:paraId="2BFB0D1A">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无重大违法记录声明</w:t>
      </w:r>
      <w:bookmarkEnd w:id="20"/>
      <w:bookmarkEnd w:id="21"/>
    </w:p>
    <w:p w14:paraId="7A737288">
      <w:pPr>
        <w:spacing w:line="360" w:lineRule="auto"/>
        <w:ind w:firstLine="0" w:firstLineChars="0"/>
        <w:rPr>
          <w:rFonts w:ascii="宋体" w:hAnsi="宋体" w:cs="宋体"/>
          <w:b/>
          <w:color w:val="000000"/>
          <w:sz w:val="24"/>
          <w:szCs w:val="24"/>
        </w:rPr>
      </w:pPr>
    </w:p>
    <w:p w14:paraId="06CDE525">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无重大违法记录声明</w:t>
      </w:r>
    </w:p>
    <w:p w14:paraId="6999AAAC">
      <w:pPr>
        <w:spacing w:line="360" w:lineRule="auto"/>
        <w:ind w:firstLine="482"/>
        <w:rPr>
          <w:rFonts w:ascii="宋体" w:hAnsi="宋体" w:cs="宋体"/>
          <w:b/>
          <w:bCs/>
          <w:color w:val="000000"/>
          <w:sz w:val="24"/>
        </w:rPr>
      </w:pPr>
      <w:r>
        <w:rPr>
          <w:rFonts w:hint="eastAsia" w:ascii="宋体" w:hAnsi="宋体" w:cs="宋体"/>
          <w:b/>
          <w:bCs/>
          <w:color w:val="000000"/>
          <w:sz w:val="24"/>
        </w:rPr>
        <w:t>致：青西宁市第三人医院</w:t>
      </w:r>
    </w:p>
    <w:p w14:paraId="47462387">
      <w:pPr>
        <w:spacing w:line="360" w:lineRule="auto"/>
        <w:ind w:firstLine="482"/>
        <w:rPr>
          <w:rFonts w:ascii="宋体" w:hAnsi="宋体" w:cs="宋体"/>
          <w:b/>
          <w:bCs/>
          <w:color w:val="000000"/>
          <w:sz w:val="24"/>
        </w:rPr>
      </w:pPr>
    </w:p>
    <w:p w14:paraId="79ECA399">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我单位近三年内在经营活动中没有重大违法记，特此声明。</w:t>
      </w:r>
    </w:p>
    <w:p w14:paraId="24E6CA03">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若采购单位在本项目采购过程中发现我单位近三年内在经营活动中有重大违法记录，我单位将无条件地退出本项目的议价活动，并承担因此引起的一切后果。</w:t>
      </w:r>
    </w:p>
    <w:p w14:paraId="4321F1C8">
      <w:pPr>
        <w:spacing w:line="360" w:lineRule="auto"/>
        <w:ind w:firstLine="480"/>
        <w:rPr>
          <w:rFonts w:ascii="宋体" w:hAnsi="宋体" w:cs="宋体"/>
          <w:color w:val="000000"/>
          <w:sz w:val="24"/>
        </w:rPr>
      </w:pPr>
    </w:p>
    <w:p w14:paraId="5EBE0AFC">
      <w:pPr>
        <w:spacing w:line="360" w:lineRule="auto"/>
        <w:ind w:firstLine="480"/>
        <w:rPr>
          <w:rFonts w:ascii="宋体" w:hAnsi="宋体" w:cs="宋体"/>
          <w:color w:val="000000"/>
          <w:sz w:val="24"/>
        </w:rPr>
      </w:pPr>
      <w:r>
        <w:rPr>
          <w:rFonts w:hint="eastAsia" w:ascii="宋体" w:hAnsi="宋体" w:cs="宋体"/>
          <w:color w:val="000000"/>
          <w:sz w:val="24"/>
        </w:rPr>
        <w:t>附“信用中国”网站查询截图，时间为议价截止时间前10天内。</w:t>
      </w:r>
    </w:p>
    <w:p w14:paraId="14D458A3">
      <w:pPr>
        <w:spacing w:line="360" w:lineRule="auto"/>
        <w:ind w:firstLine="480"/>
        <w:rPr>
          <w:rFonts w:ascii="宋体" w:hAnsi="宋体" w:cs="宋体"/>
          <w:color w:val="000000"/>
          <w:sz w:val="24"/>
        </w:rPr>
      </w:pPr>
    </w:p>
    <w:p w14:paraId="04D7DA18">
      <w:pPr>
        <w:spacing w:line="360" w:lineRule="auto"/>
        <w:ind w:firstLine="480"/>
        <w:rPr>
          <w:rFonts w:ascii="宋体" w:hAnsi="宋体" w:cs="宋体"/>
          <w:color w:val="000000"/>
          <w:sz w:val="24"/>
        </w:rPr>
      </w:pPr>
    </w:p>
    <w:p w14:paraId="0A3A5814">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14:paraId="199609E9">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14:paraId="5EE8CEF9">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14:paraId="4B6E56FA">
      <w:pPr>
        <w:wordWrap w:val="0"/>
        <w:spacing w:line="360" w:lineRule="auto"/>
        <w:ind w:firstLine="0" w:firstLineChars="0"/>
        <w:rPr>
          <w:rFonts w:ascii="宋体" w:hAnsi="宋体" w:cs="宋体"/>
          <w:b/>
          <w:color w:val="000000"/>
          <w:sz w:val="28"/>
          <w:szCs w:val="28"/>
        </w:rPr>
      </w:pPr>
      <w:r>
        <w:rPr>
          <w:rFonts w:ascii="宋体" w:hAnsi="宋体" w:cs="宋体"/>
          <w:bCs/>
          <w:color w:val="000000"/>
          <w:sz w:val="24"/>
          <w:szCs w:val="24"/>
        </w:rPr>
        <w:br w:type="page"/>
      </w:r>
      <w:bookmarkStart w:id="22" w:name="_Toc1224"/>
    </w:p>
    <w:p w14:paraId="24CD521A">
      <w:pPr>
        <w:tabs>
          <w:tab w:val="left" w:pos="168"/>
        </w:tabs>
        <w:spacing w:line="360" w:lineRule="auto"/>
        <w:ind w:firstLine="0" w:firstLineChars="0"/>
        <w:textAlignment w:val="baseline"/>
        <w:rPr>
          <w:rFonts w:ascii="宋体" w:cs="宋体"/>
          <w:b/>
          <w:bCs/>
          <w:color w:val="000000"/>
          <w:sz w:val="24"/>
          <w:szCs w:val="24"/>
        </w:rPr>
      </w:pPr>
    </w:p>
    <w:p w14:paraId="4B559ED7">
      <w:pPr>
        <w:widowControl/>
        <w:snapToGrid w:val="0"/>
        <w:spacing w:line="360" w:lineRule="auto"/>
        <w:ind w:firstLine="0" w:firstLineChars="0"/>
        <w:outlineLvl w:val="1"/>
        <w:rPr>
          <w:rFonts w:ascii="宋体"/>
          <w:b/>
          <w:color w:val="000000"/>
          <w:sz w:val="28"/>
          <w:szCs w:val="28"/>
        </w:rPr>
      </w:pPr>
      <w:r>
        <w:rPr>
          <w:rFonts w:hint="eastAsia" w:ascii="宋体" w:hAnsi="宋体" w:cs="宋体"/>
          <w:b/>
          <w:color w:val="000000"/>
          <w:sz w:val="28"/>
          <w:szCs w:val="28"/>
          <w:lang w:eastAsia="zh-CN"/>
        </w:rPr>
        <w:t>投标单位</w:t>
      </w:r>
      <w:r>
        <w:rPr>
          <w:rFonts w:hint="eastAsia" w:ascii="宋体" w:hAnsi="宋体" w:cs="宋体"/>
          <w:b/>
          <w:color w:val="000000"/>
          <w:sz w:val="28"/>
          <w:szCs w:val="28"/>
        </w:rPr>
        <w:t>的类似业绩证明材料</w:t>
      </w:r>
    </w:p>
    <w:p w14:paraId="18DBBBB7">
      <w:pPr>
        <w:ind w:firstLine="2909" w:firstLineChars="805"/>
        <w:rPr>
          <w:rFonts w:ascii="宋体" w:hAnsi="宋体"/>
          <w:b/>
          <w:color w:val="000000"/>
          <w:sz w:val="36"/>
          <w:szCs w:val="36"/>
        </w:rPr>
      </w:pPr>
    </w:p>
    <w:p w14:paraId="6B0541F4">
      <w:pPr>
        <w:ind w:firstLine="133" w:firstLineChars="55"/>
        <w:jc w:val="center"/>
        <w:rPr>
          <w:rFonts w:ascii="宋体" w:hAnsi="宋体" w:cs="宋体"/>
          <w:b/>
          <w:color w:val="000000"/>
          <w:sz w:val="24"/>
          <w:szCs w:val="24"/>
        </w:rPr>
      </w:pPr>
      <w:r>
        <w:rPr>
          <w:rFonts w:hint="eastAsia" w:ascii="宋体" w:hAnsi="宋体" w:cs="宋体"/>
          <w:b/>
          <w:color w:val="000000"/>
          <w:sz w:val="24"/>
          <w:szCs w:val="24"/>
          <w:lang w:eastAsia="zh-CN"/>
        </w:rPr>
        <w:t>投标单位</w:t>
      </w:r>
      <w:r>
        <w:rPr>
          <w:rFonts w:hint="eastAsia" w:ascii="宋体" w:hAnsi="宋体" w:cs="宋体"/>
          <w:b/>
          <w:color w:val="000000"/>
          <w:sz w:val="24"/>
          <w:szCs w:val="24"/>
        </w:rPr>
        <w:t>的类似业绩证明材料</w:t>
      </w:r>
    </w:p>
    <w:p w14:paraId="79BACC31">
      <w:pPr>
        <w:tabs>
          <w:tab w:val="left" w:pos="168"/>
        </w:tabs>
        <w:adjustRightInd w:val="0"/>
        <w:ind w:firstLine="2530" w:firstLineChars="700"/>
        <w:textAlignment w:val="baseline"/>
        <w:rPr>
          <w:rFonts w:ascii="宋体"/>
          <w:b/>
          <w:color w:val="000000"/>
          <w:sz w:val="36"/>
          <w:szCs w:val="36"/>
        </w:rPr>
      </w:pPr>
    </w:p>
    <w:p w14:paraId="6FFAEEB8">
      <w:pPr>
        <w:spacing w:line="360" w:lineRule="auto"/>
        <w:ind w:firstLine="0" w:firstLineChars="0"/>
        <w:rPr>
          <w:rFonts w:ascii="宋体" w:hAnsi="宋体"/>
          <w:color w:val="000000"/>
          <w:sz w:val="24"/>
        </w:rPr>
      </w:pPr>
      <w:r>
        <w:rPr>
          <w:rFonts w:hint="eastAsia" w:ascii="宋体" w:hAnsi="宋体" w:cs="宋体"/>
          <w:bCs/>
          <w:color w:val="000000"/>
          <w:sz w:val="24"/>
          <w:szCs w:val="24"/>
        </w:rPr>
        <w:t xml:space="preserve">   </w:t>
      </w:r>
      <w:r>
        <w:rPr>
          <w:rFonts w:hint="eastAsia" w:ascii="宋体" w:hAnsi="宋体"/>
          <w:color w:val="000000"/>
          <w:sz w:val="24"/>
        </w:rPr>
        <w:t xml:space="preserve"> 提供近三年以来的类似业绩证明材料。类似业绩是指与采购项目在产品类型、使用功能、</w:t>
      </w:r>
      <w:r>
        <w:rPr>
          <w:rFonts w:ascii="宋体" w:hAnsi="宋体"/>
          <w:color w:val="000000"/>
          <w:sz w:val="24"/>
        </w:rPr>
        <w:t>合同规模</w:t>
      </w:r>
      <w:r>
        <w:rPr>
          <w:rFonts w:hint="eastAsia" w:ascii="宋体" w:hAnsi="宋体"/>
          <w:color w:val="000000"/>
          <w:sz w:val="24"/>
        </w:rPr>
        <w:t>等方面相同或相近的项目。以中标通知书或合同复印件为准。</w:t>
      </w:r>
    </w:p>
    <w:p w14:paraId="63218C5E">
      <w:pPr>
        <w:wordWrap w:val="0"/>
        <w:spacing w:line="360" w:lineRule="auto"/>
        <w:ind w:firstLine="0" w:firstLineChars="0"/>
        <w:rPr>
          <w:rFonts w:ascii="宋体" w:hAnsi="宋体" w:cs="宋体"/>
          <w:b/>
          <w:color w:val="000000"/>
          <w:sz w:val="28"/>
          <w:szCs w:val="28"/>
        </w:rPr>
      </w:pPr>
    </w:p>
    <w:bookmarkEnd w:id="22"/>
    <w:p w14:paraId="59D183E1">
      <w:pPr>
        <w:wordWrap w:val="0"/>
        <w:spacing w:line="360" w:lineRule="auto"/>
        <w:ind w:firstLine="0" w:firstLineChars="0"/>
        <w:rPr>
          <w:rFonts w:ascii="宋体" w:hAnsi="宋体" w:cs="宋体"/>
          <w:b/>
          <w:color w:val="000000"/>
          <w:sz w:val="24"/>
          <w:szCs w:val="24"/>
        </w:rPr>
      </w:pPr>
    </w:p>
    <w:p w14:paraId="45F36232">
      <w:pPr>
        <w:wordWrap w:val="0"/>
        <w:spacing w:line="360" w:lineRule="auto"/>
        <w:ind w:firstLine="0" w:firstLineChars="0"/>
        <w:rPr>
          <w:rFonts w:ascii="宋体" w:hAnsi="宋体" w:cs="宋体"/>
          <w:b/>
          <w:color w:val="000000"/>
          <w:sz w:val="24"/>
          <w:szCs w:val="24"/>
        </w:rPr>
      </w:pPr>
    </w:p>
    <w:p w14:paraId="6E1EE748">
      <w:pPr>
        <w:wordWrap w:val="0"/>
        <w:spacing w:line="360" w:lineRule="auto"/>
        <w:ind w:firstLine="0" w:firstLineChars="0"/>
        <w:rPr>
          <w:rFonts w:ascii="宋体" w:hAnsi="宋体" w:cs="宋体"/>
          <w:b/>
          <w:color w:val="000000"/>
          <w:sz w:val="24"/>
          <w:szCs w:val="24"/>
        </w:rPr>
      </w:pPr>
    </w:p>
    <w:p w14:paraId="0B69587B">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lang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14:paraId="10E8CB1A">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14:paraId="7A99F116">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14:paraId="343E2CCC">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23" w:name="_Toc26743"/>
      <w:r>
        <w:rPr>
          <w:rFonts w:hint="eastAsia" w:ascii="宋体" w:hAnsi="宋体" w:cs="宋体"/>
          <w:b/>
          <w:color w:val="000000"/>
          <w:sz w:val="28"/>
          <w:szCs w:val="28"/>
          <w:lang w:eastAsia="zh-CN"/>
        </w:rPr>
        <w:t>投标单位</w:t>
      </w:r>
      <w:r>
        <w:rPr>
          <w:rFonts w:hint="eastAsia" w:ascii="宋体" w:hAnsi="宋体" w:cs="宋体"/>
          <w:b/>
          <w:color w:val="000000"/>
          <w:sz w:val="28"/>
          <w:szCs w:val="28"/>
        </w:rPr>
        <w:t>认为在其他方面有必要说明的事项</w:t>
      </w:r>
    </w:p>
    <w:p w14:paraId="6B55244F">
      <w:pPr>
        <w:spacing w:line="360" w:lineRule="auto"/>
        <w:ind w:firstLine="0" w:firstLineChars="0"/>
        <w:rPr>
          <w:rFonts w:ascii="宋体" w:hAnsi="宋体" w:cs="宋体"/>
          <w:b/>
          <w:color w:val="000000"/>
          <w:sz w:val="24"/>
          <w:szCs w:val="24"/>
        </w:rPr>
      </w:pPr>
    </w:p>
    <w:p w14:paraId="06DD0616">
      <w:pPr>
        <w:pStyle w:val="6"/>
        <w:spacing w:line="240" w:lineRule="auto"/>
        <w:ind w:firstLine="0" w:firstLineChars="0"/>
        <w:rPr>
          <w:rFonts w:ascii="宋体" w:hAnsi="宋体" w:cs="宋体"/>
          <w:color w:val="000000"/>
          <w:sz w:val="24"/>
          <w:szCs w:val="24"/>
        </w:rPr>
      </w:pPr>
      <w:r>
        <w:rPr>
          <w:rFonts w:hint="eastAsia" w:ascii="宋体" w:hAnsi="宋体" w:cs="宋体"/>
          <w:color w:val="000000"/>
          <w:sz w:val="28"/>
          <w:szCs w:val="28"/>
          <w:lang w:eastAsia="zh-CN"/>
        </w:rPr>
        <w:t>投标单位</w:t>
      </w:r>
      <w:r>
        <w:rPr>
          <w:rFonts w:hint="eastAsia" w:ascii="宋体" w:hAnsi="宋体" w:cs="宋体"/>
          <w:color w:val="000000"/>
          <w:sz w:val="28"/>
          <w:szCs w:val="28"/>
        </w:rPr>
        <w:t>认为在其他方面有必要说明的事项</w:t>
      </w:r>
    </w:p>
    <w:p w14:paraId="2A1501C9">
      <w:pPr>
        <w:pStyle w:val="6"/>
        <w:spacing w:line="240" w:lineRule="auto"/>
        <w:ind w:firstLine="0" w:firstLineChars="0"/>
        <w:rPr>
          <w:rFonts w:ascii="宋体" w:hAnsi="宋体" w:cs="宋体"/>
          <w:b w:val="0"/>
          <w:color w:val="000000"/>
          <w:sz w:val="24"/>
          <w:szCs w:val="24"/>
        </w:rPr>
      </w:pPr>
    </w:p>
    <w:p w14:paraId="6100DDCD">
      <w:pPr>
        <w:pStyle w:val="6"/>
        <w:spacing w:line="240" w:lineRule="auto"/>
        <w:ind w:firstLine="0" w:firstLineChars="0"/>
        <w:rPr>
          <w:rFonts w:ascii="宋体" w:hAnsi="宋体" w:cs="宋体"/>
          <w:b w:val="0"/>
          <w:color w:val="000000"/>
          <w:sz w:val="24"/>
          <w:szCs w:val="24"/>
        </w:rPr>
      </w:pPr>
    </w:p>
    <w:p w14:paraId="1286F360">
      <w:pPr>
        <w:pStyle w:val="6"/>
        <w:spacing w:line="240" w:lineRule="auto"/>
        <w:ind w:firstLine="0" w:firstLineChars="0"/>
        <w:rPr>
          <w:rFonts w:ascii="宋体" w:hAnsi="宋体" w:cs="宋体"/>
          <w:b w:val="0"/>
          <w:color w:val="000000"/>
          <w:sz w:val="24"/>
          <w:szCs w:val="24"/>
        </w:rPr>
      </w:pPr>
    </w:p>
    <w:p w14:paraId="209EEE02">
      <w:pPr>
        <w:ind w:firstLine="420"/>
        <w:rPr>
          <w:rFonts w:ascii="宋体" w:hAnsi="宋体"/>
          <w:color w:val="000000"/>
        </w:rPr>
      </w:pPr>
    </w:p>
    <w:p w14:paraId="29EC8F34">
      <w:pPr>
        <w:ind w:firstLine="420"/>
        <w:rPr>
          <w:rFonts w:ascii="宋体" w:hAnsi="宋体"/>
          <w:color w:val="000000"/>
        </w:rPr>
      </w:pPr>
    </w:p>
    <w:p w14:paraId="388E5D6F">
      <w:pPr>
        <w:ind w:firstLine="420"/>
        <w:rPr>
          <w:rFonts w:ascii="宋体" w:hAnsi="宋体"/>
          <w:color w:val="000000"/>
        </w:rPr>
      </w:pPr>
    </w:p>
    <w:p w14:paraId="28261DFB">
      <w:pPr>
        <w:ind w:firstLine="420"/>
        <w:rPr>
          <w:rFonts w:ascii="宋体" w:hAnsi="宋体"/>
          <w:color w:val="000000"/>
        </w:rPr>
      </w:pPr>
    </w:p>
    <w:p w14:paraId="40A18322">
      <w:pPr>
        <w:ind w:firstLine="420"/>
        <w:rPr>
          <w:rFonts w:ascii="宋体" w:hAnsi="宋体"/>
          <w:color w:val="000000"/>
        </w:rPr>
      </w:pPr>
    </w:p>
    <w:p w14:paraId="0766CEFA">
      <w:pPr>
        <w:ind w:firstLine="420"/>
        <w:rPr>
          <w:rFonts w:ascii="宋体" w:hAnsi="宋体"/>
          <w:color w:val="000000"/>
        </w:rPr>
      </w:pPr>
    </w:p>
    <w:p w14:paraId="25147B3B">
      <w:pPr>
        <w:ind w:firstLine="420"/>
        <w:rPr>
          <w:rFonts w:ascii="宋体" w:hAnsi="宋体"/>
          <w:color w:val="000000"/>
        </w:rPr>
      </w:pPr>
    </w:p>
    <w:p w14:paraId="53AA5776">
      <w:pPr>
        <w:ind w:firstLine="420"/>
        <w:rPr>
          <w:rFonts w:ascii="宋体" w:hAnsi="宋体"/>
          <w:color w:val="000000"/>
        </w:rPr>
      </w:pPr>
    </w:p>
    <w:p w14:paraId="4C21B79E">
      <w:pPr>
        <w:ind w:firstLine="420"/>
        <w:rPr>
          <w:rFonts w:ascii="宋体" w:hAnsi="宋体"/>
          <w:color w:val="000000"/>
        </w:rPr>
      </w:pPr>
    </w:p>
    <w:p w14:paraId="7AC0BCC6">
      <w:pPr>
        <w:ind w:firstLine="420"/>
        <w:rPr>
          <w:rFonts w:ascii="宋体" w:hAnsi="宋体"/>
          <w:color w:val="000000"/>
        </w:rPr>
      </w:pPr>
    </w:p>
    <w:p w14:paraId="17C397C9">
      <w:pPr>
        <w:ind w:firstLine="420"/>
        <w:rPr>
          <w:rFonts w:ascii="宋体" w:hAnsi="宋体"/>
          <w:color w:val="000000"/>
        </w:rPr>
      </w:pPr>
    </w:p>
    <w:p w14:paraId="7720301C">
      <w:pPr>
        <w:ind w:firstLine="420"/>
        <w:rPr>
          <w:rFonts w:ascii="宋体" w:hAnsi="宋体"/>
          <w:color w:val="000000"/>
        </w:rPr>
      </w:pPr>
    </w:p>
    <w:p w14:paraId="6F97BEA5">
      <w:pPr>
        <w:ind w:firstLine="420"/>
        <w:rPr>
          <w:rFonts w:ascii="宋体" w:hAnsi="宋体"/>
          <w:color w:val="000000"/>
        </w:rPr>
      </w:pPr>
    </w:p>
    <w:p w14:paraId="54360569">
      <w:pPr>
        <w:ind w:firstLine="420"/>
        <w:rPr>
          <w:rFonts w:ascii="宋体" w:hAnsi="宋体"/>
          <w:color w:val="000000"/>
        </w:rPr>
      </w:pPr>
    </w:p>
    <w:p w14:paraId="4638A4CE">
      <w:pPr>
        <w:ind w:firstLine="420"/>
        <w:rPr>
          <w:rFonts w:ascii="宋体" w:hAnsi="宋体"/>
          <w:color w:val="000000"/>
        </w:rPr>
      </w:pPr>
    </w:p>
    <w:p w14:paraId="2B6058CA">
      <w:pPr>
        <w:ind w:firstLine="420"/>
        <w:rPr>
          <w:rFonts w:ascii="宋体" w:hAnsi="宋体"/>
          <w:color w:val="000000"/>
        </w:rPr>
      </w:pPr>
    </w:p>
    <w:p w14:paraId="47DF4435">
      <w:pPr>
        <w:ind w:firstLine="420"/>
        <w:rPr>
          <w:rFonts w:ascii="宋体" w:hAnsi="宋体"/>
          <w:color w:val="000000"/>
        </w:rPr>
      </w:pPr>
    </w:p>
    <w:p w14:paraId="06B2E707">
      <w:pPr>
        <w:ind w:firstLine="420"/>
        <w:rPr>
          <w:rFonts w:ascii="宋体" w:hAnsi="宋体"/>
          <w:color w:val="000000"/>
        </w:rPr>
      </w:pPr>
    </w:p>
    <w:p w14:paraId="1A0DC898">
      <w:pPr>
        <w:ind w:firstLine="420"/>
        <w:rPr>
          <w:rFonts w:ascii="宋体" w:hAnsi="宋体"/>
          <w:color w:val="000000"/>
        </w:rPr>
      </w:pPr>
    </w:p>
    <w:p w14:paraId="2A271B4B">
      <w:pPr>
        <w:ind w:firstLine="420"/>
        <w:rPr>
          <w:rFonts w:ascii="宋体" w:hAnsi="宋体"/>
          <w:color w:val="000000"/>
        </w:rPr>
      </w:pPr>
    </w:p>
    <w:p w14:paraId="2CB05D51">
      <w:pPr>
        <w:ind w:firstLine="420"/>
        <w:rPr>
          <w:rFonts w:ascii="宋体" w:hAnsi="宋体"/>
          <w:color w:val="000000"/>
        </w:rPr>
      </w:pPr>
    </w:p>
    <w:bookmarkEnd w:id="23"/>
    <w:p w14:paraId="7C8751FC">
      <w:pPr>
        <w:ind w:firstLine="420"/>
      </w:pPr>
    </w:p>
    <w:p w14:paraId="7BED1DE4">
      <w:pPr>
        <w:widowControl/>
        <w:spacing w:line="240" w:lineRule="auto"/>
        <w:ind w:firstLine="0" w:firstLineChars="0"/>
        <w:jc w:val="center"/>
        <w:rPr>
          <w:rFonts w:hint="eastAsia" w:ascii="Times New Roman" w:hAnsi="Times New Roman" w:cs="宋体"/>
          <w:b/>
          <w:sz w:val="24"/>
          <w:szCs w:val="24"/>
        </w:rPr>
      </w:pPr>
      <w:r>
        <w:rPr>
          <w:rFonts w:ascii="宋体" w:hAnsi="宋体" w:cs="宋体"/>
          <w:color w:val="000000"/>
          <w:sz w:val="24"/>
          <w:szCs w:val="24"/>
        </w:rPr>
        <w:br w:type="page"/>
      </w:r>
      <w:r>
        <w:rPr>
          <w:rFonts w:hint="eastAsia" w:ascii="Times New Roman" w:hAnsi="Times New Roman" w:cs="宋体"/>
          <w:b/>
          <w:sz w:val="24"/>
          <w:szCs w:val="24"/>
        </w:rPr>
        <w:t>响应报价表</w:t>
      </w:r>
    </w:p>
    <w:p w14:paraId="12464697">
      <w:pPr>
        <w:widowControl/>
        <w:spacing w:line="240" w:lineRule="auto"/>
        <w:ind w:firstLine="0" w:firstLineChars="0"/>
        <w:jc w:val="center"/>
        <w:rPr>
          <w:rFonts w:hint="eastAsia" w:ascii="Times New Roman" w:hAnsi="Times New Roman" w:cs="宋体"/>
          <w:b/>
          <w:sz w:val="24"/>
          <w:szCs w:val="24"/>
        </w:rPr>
      </w:pPr>
    </w:p>
    <w:p w14:paraId="21E4284D">
      <w:pPr>
        <w:spacing w:line="360" w:lineRule="auto"/>
        <w:ind w:firstLine="241" w:firstLineChars="100"/>
        <w:textAlignment w:val="baseline"/>
        <w:rPr>
          <w:rFonts w:ascii="Times New Roman" w:hAnsi="Times New Roman"/>
          <w:b/>
          <w:sz w:val="24"/>
          <w:szCs w:val="24"/>
        </w:rPr>
      </w:pPr>
      <w:r>
        <w:rPr>
          <w:rFonts w:hint="eastAsia" w:ascii="Times New Roman" w:hAnsi="Times New Roman"/>
          <w:b/>
          <w:sz w:val="24"/>
          <w:szCs w:val="24"/>
        </w:rPr>
        <w:t>项目</w:t>
      </w:r>
      <w:r>
        <w:rPr>
          <w:rFonts w:ascii="Times New Roman" w:hAnsi="Times New Roman"/>
          <w:b/>
          <w:sz w:val="24"/>
          <w:szCs w:val="24"/>
        </w:rPr>
        <w:t>名称：</w:t>
      </w:r>
      <w:r>
        <w:rPr>
          <w:rFonts w:hint="eastAsia" w:ascii="Times New Roman" w:hAnsi="Times New Roman"/>
          <w:sz w:val="24"/>
          <w:szCs w:val="24"/>
        </w:rPr>
        <w:t>西宁市第三人民医院XXXX项目</w:t>
      </w:r>
      <w:r>
        <w:rPr>
          <w:rFonts w:ascii="Times New Roman" w:hAnsi="Times New Roman"/>
          <w:b/>
          <w:sz w:val="24"/>
          <w:szCs w:val="24"/>
        </w:rPr>
        <w:t xml:space="preserve"> </w:t>
      </w:r>
    </w:p>
    <w:tbl>
      <w:tblPr>
        <w:tblStyle w:val="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14:paraId="04FE7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1F9DB25F">
            <w:pPr>
              <w:spacing w:line="360" w:lineRule="auto"/>
              <w:ind w:firstLine="482"/>
              <w:textAlignment w:val="baseline"/>
              <w:rPr>
                <w:rFonts w:ascii="Times New Roman" w:hAnsi="Times New Roman"/>
                <w:b/>
                <w:sz w:val="24"/>
                <w:szCs w:val="24"/>
              </w:rPr>
            </w:pPr>
            <w:r>
              <w:rPr>
                <w:rFonts w:hint="eastAsia" w:ascii="Times New Roman" w:hAnsi="Times New Roman"/>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14:paraId="1C614C9C">
            <w:pPr>
              <w:spacing w:line="360" w:lineRule="auto"/>
              <w:ind w:firstLine="482"/>
              <w:jc w:val="center"/>
              <w:textAlignment w:val="baseline"/>
              <w:rPr>
                <w:rFonts w:ascii="Times New Roman" w:hAnsi="Times New Roman"/>
                <w:b/>
                <w:sz w:val="24"/>
                <w:szCs w:val="24"/>
              </w:rPr>
            </w:pPr>
            <w:r>
              <w:rPr>
                <w:rFonts w:hint="eastAsia" w:ascii="Times New Roman" w:hAnsi="Times New Roman"/>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14:paraId="1C28D25F">
            <w:pPr>
              <w:spacing w:line="360" w:lineRule="auto"/>
              <w:ind w:firstLine="0" w:firstLineChars="0"/>
              <w:textAlignment w:val="baseline"/>
              <w:rPr>
                <w:rFonts w:ascii="Times New Roman" w:hAnsi="Times New Roman"/>
                <w:b/>
                <w:sz w:val="24"/>
                <w:szCs w:val="24"/>
              </w:rPr>
            </w:pPr>
            <w:r>
              <w:rPr>
                <w:rFonts w:hint="eastAsia" w:ascii="Times New Roman" w:hAnsi="Times New Roman"/>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14:paraId="0A19F481">
            <w:pPr>
              <w:spacing w:line="360" w:lineRule="auto"/>
              <w:ind w:firstLine="482"/>
              <w:jc w:val="center"/>
              <w:textAlignment w:val="baseline"/>
              <w:rPr>
                <w:rFonts w:ascii="Times New Roman" w:hAnsi="Times New Roman"/>
                <w:b/>
                <w:sz w:val="24"/>
                <w:szCs w:val="24"/>
              </w:rPr>
            </w:pPr>
            <w:r>
              <w:rPr>
                <w:rFonts w:hint="eastAsia" w:ascii="Times New Roman" w:hAnsi="Times New Roman"/>
                <w:b/>
                <w:sz w:val="24"/>
                <w:szCs w:val="24"/>
              </w:rPr>
              <w:t>总报价（元）</w:t>
            </w:r>
          </w:p>
        </w:tc>
        <w:tc>
          <w:tcPr>
            <w:tcW w:w="806" w:type="dxa"/>
            <w:tcBorders>
              <w:top w:val="single" w:color="auto" w:sz="4" w:space="0"/>
              <w:left w:val="single" w:color="auto" w:sz="4" w:space="0"/>
              <w:bottom w:val="single" w:color="auto" w:sz="4" w:space="0"/>
              <w:right w:val="single" w:color="auto" w:sz="4" w:space="0"/>
            </w:tcBorders>
            <w:vAlign w:val="center"/>
          </w:tcPr>
          <w:p w14:paraId="702ADEAC">
            <w:pPr>
              <w:spacing w:line="360" w:lineRule="auto"/>
              <w:ind w:firstLine="0" w:firstLineChars="0"/>
              <w:textAlignment w:val="baseline"/>
              <w:rPr>
                <w:rFonts w:ascii="Times New Roman" w:hAnsi="Times New Roman"/>
                <w:b/>
                <w:sz w:val="24"/>
                <w:szCs w:val="24"/>
              </w:rPr>
            </w:pPr>
            <w:r>
              <w:rPr>
                <w:rFonts w:hint="eastAsia" w:ascii="Times New Roman" w:hAnsi="Times New Roman"/>
                <w:b/>
                <w:sz w:val="24"/>
                <w:szCs w:val="24"/>
              </w:rPr>
              <w:t>备注</w:t>
            </w:r>
          </w:p>
        </w:tc>
      </w:tr>
      <w:tr w14:paraId="17636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346BBC63">
            <w:pPr>
              <w:spacing w:line="360" w:lineRule="auto"/>
              <w:ind w:firstLine="480"/>
              <w:textAlignment w:val="baseline"/>
              <w:rPr>
                <w:rFonts w:ascii="Times New Roman" w:hAnsi="Times New Roman"/>
                <w:bCs/>
                <w:sz w:val="24"/>
                <w:szCs w:val="24"/>
              </w:rPr>
            </w:pPr>
            <w:r>
              <w:rPr>
                <w:rFonts w:hint="eastAsia" w:ascii="Times New Roman" w:hAnsi="Times New Roman"/>
                <w:bCs/>
                <w:sz w:val="24"/>
                <w:szCs w:val="24"/>
              </w:rPr>
              <w:t>1</w:t>
            </w:r>
          </w:p>
        </w:tc>
        <w:tc>
          <w:tcPr>
            <w:tcW w:w="2705" w:type="dxa"/>
            <w:vMerge w:val="restart"/>
            <w:tcBorders>
              <w:top w:val="single" w:color="auto" w:sz="4" w:space="0"/>
              <w:left w:val="single" w:color="auto" w:sz="4" w:space="0"/>
              <w:right w:val="single" w:color="auto" w:sz="4" w:space="0"/>
            </w:tcBorders>
            <w:vAlign w:val="center"/>
          </w:tcPr>
          <w:p w14:paraId="0B88A5EF">
            <w:pPr>
              <w:spacing w:line="360" w:lineRule="auto"/>
              <w:ind w:firstLine="402"/>
              <w:textAlignment w:val="baseline"/>
              <w:rPr>
                <w:rFonts w:ascii="Times New Roman" w:hAnsi="Times New Roman"/>
                <w:b/>
                <w:bCs/>
                <w:sz w:val="20"/>
                <w:szCs w:val="21"/>
              </w:rPr>
            </w:pPr>
          </w:p>
        </w:tc>
        <w:tc>
          <w:tcPr>
            <w:tcW w:w="1420" w:type="dxa"/>
            <w:tcBorders>
              <w:top w:val="single" w:color="auto" w:sz="4" w:space="0"/>
              <w:left w:val="single" w:color="auto" w:sz="4" w:space="0"/>
              <w:bottom w:val="single" w:color="auto" w:sz="4" w:space="0"/>
              <w:right w:val="single" w:color="auto" w:sz="4" w:space="0"/>
            </w:tcBorders>
            <w:vAlign w:val="center"/>
          </w:tcPr>
          <w:p w14:paraId="470C31B9">
            <w:pPr>
              <w:spacing w:line="360" w:lineRule="auto"/>
              <w:ind w:left="0" w:leftChars="0" w:firstLine="0" w:firstLineChars="0"/>
              <w:jc w:val="both"/>
              <w:textAlignment w:val="baseline"/>
              <w:rPr>
                <w:rFonts w:ascii="Times New Roman" w:hAnsi="Times New Roman"/>
                <w:bCs/>
                <w:sz w:val="24"/>
                <w:szCs w:val="24"/>
              </w:rPr>
            </w:pPr>
            <w:r>
              <w:rPr>
                <w:rFonts w:hint="eastAsia" w:ascii="Times New Roman" w:hAnsi="Times New Roman"/>
                <w:bCs/>
                <w:sz w:val="24"/>
                <w:szCs w:val="24"/>
              </w:rPr>
              <w:t>首次</w:t>
            </w:r>
            <w:r>
              <w:rPr>
                <w:rFonts w:ascii="Times New Roman" w:hAnsi="Times New Roman"/>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14:paraId="51F3B5A4">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大写（人民币）：</w:t>
            </w:r>
          </w:p>
          <w:p w14:paraId="4927B285">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348D10A2">
            <w:pPr>
              <w:spacing w:line="360" w:lineRule="auto"/>
              <w:ind w:firstLine="480"/>
              <w:textAlignment w:val="baseline"/>
              <w:rPr>
                <w:rFonts w:ascii="Times New Roman" w:hAnsi="Times New Roman"/>
                <w:sz w:val="24"/>
                <w:szCs w:val="24"/>
              </w:rPr>
            </w:pPr>
          </w:p>
        </w:tc>
      </w:tr>
      <w:tr w14:paraId="355FA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16CACB88">
            <w:pPr>
              <w:spacing w:line="360" w:lineRule="auto"/>
              <w:ind w:firstLine="480"/>
              <w:textAlignment w:val="baseline"/>
              <w:rPr>
                <w:rFonts w:ascii="Times New Roman" w:hAnsi="Times New Roman"/>
                <w:bCs/>
                <w:sz w:val="24"/>
                <w:szCs w:val="24"/>
              </w:rPr>
            </w:pPr>
            <w:r>
              <w:rPr>
                <w:rFonts w:hint="eastAsia" w:ascii="Times New Roman" w:hAnsi="Times New Roman"/>
                <w:bCs/>
                <w:sz w:val="24"/>
                <w:szCs w:val="24"/>
              </w:rPr>
              <w:t>2</w:t>
            </w:r>
          </w:p>
        </w:tc>
        <w:tc>
          <w:tcPr>
            <w:tcW w:w="2705" w:type="dxa"/>
            <w:vMerge w:val="continue"/>
            <w:tcBorders>
              <w:left w:val="single" w:color="auto" w:sz="4" w:space="0"/>
              <w:right w:val="single" w:color="auto" w:sz="4" w:space="0"/>
            </w:tcBorders>
            <w:vAlign w:val="center"/>
          </w:tcPr>
          <w:p w14:paraId="783628A2">
            <w:pPr>
              <w:spacing w:line="360" w:lineRule="auto"/>
              <w:ind w:firstLine="480"/>
              <w:textAlignment w:val="baseline"/>
              <w:rPr>
                <w:rFonts w:ascii="Times New Roman" w:hAnsi="Times New Roman"/>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03A15AA1">
            <w:pPr>
              <w:spacing w:line="360" w:lineRule="auto"/>
              <w:ind w:left="0" w:leftChars="0" w:firstLine="0" w:firstLineChars="0"/>
              <w:jc w:val="both"/>
              <w:textAlignment w:val="baseline"/>
              <w:rPr>
                <w:rFonts w:ascii="Times New Roman" w:hAnsi="Times New Roman"/>
                <w:bCs/>
                <w:sz w:val="24"/>
                <w:szCs w:val="24"/>
              </w:rPr>
            </w:pPr>
            <w:r>
              <w:rPr>
                <w:rFonts w:hint="eastAsia" w:ascii="Times New Roman" w:hAnsi="Times New Roman"/>
                <w:bCs/>
                <w:sz w:val="24"/>
                <w:szCs w:val="24"/>
              </w:rPr>
              <w:t>第二次</w:t>
            </w:r>
            <w:r>
              <w:rPr>
                <w:rFonts w:ascii="Times New Roman" w:hAnsi="Times New Roman"/>
                <w:bCs/>
                <w:sz w:val="24"/>
                <w:szCs w:val="24"/>
              </w:rPr>
              <w:t>报价</w:t>
            </w:r>
            <w:r>
              <w:rPr>
                <w:rFonts w:hint="eastAsia" w:ascii="Times New Roman" w:hAnsi="Times New Roman"/>
                <w:bCs/>
                <w:sz w:val="24"/>
                <w:szCs w:val="24"/>
              </w:rPr>
              <w:t>（议价活动现场填写）</w:t>
            </w:r>
          </w:p>
        </w:tc>
        <w:tc>
          <w:tcPr>
            <w:tcW w:w="3855" w:type="dxa"/>
            <w:tcBorders>
              <w:top w:val="single" w:color="auto" w:sz="4" w:space="0"/>
              <w:left w:val="single" w:color="auto" w:sz="4" w:space="0"/>
              <w:bottom w:val="single" w:color="auto" w:sz="4" w:space="0"/>
              <w:right w:val="single" w:color="auto" w:sz="4" w:space="0"/>
            </w:tcBorders>
            <w:vAlign w:val="center"/>
          </w:tcPr>
          <w:p w14:paraId="1A2065A4">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大写（人民币）：</w:t>
            </w:r>
          </w:p>
          <w:p w14:paraId="36571FC7">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47D5F5D1">
            <w:pPr>
              <w:spacing w:line="360" w:lineRule="auto"/>
              <w:ind w:firstLine="480"/>
              <w:textAlignment w:val="baseline"/>
              <w:rPr>
                <w:rFonts w:ascii="Times New Roman" w:hAnsi="Times New Roman"/>
                <w:sz w:val="24"/>
                <w:szCs w:val="24"/>
              </w:rPr>
            </w:pPr>
          </w:p>
        </w:tc>
      </w:tr>
    </w:tbl>
    <w:p w14:paraId="444D7F51">
      <w:pPr>
        <w:spacing w:line="360" w:lineRule="auto"/>
        <w:ind w:firstLine="480"/>
        <w:jc w:val="left"/>
        <w:textAlignment w:val="baseline"/>
        <w:rPr>
          <w:rFonts w:ascii="Times New Roman" w:hAnsi="Times New Roman"/>
          <w:sz w:val="24"/>
          <w:szCs w:val="24"/>
        </w:rPr>
      </w:pPr>
      <w:r>
        <w:rPr>
          <w:rFonts w:hint="eastAsia" w:ascii="Times New Roman" w:hAnsi="Times New Roman"/>
          <w:sz w:val="24"/>
          <w:szCs w:val="24"/>
        </w:rPr>
        <w:t>议价响应单位：（加盖公章）</w:t>
      </w:r>
    </w:p>
    <w:p w14:paraId="4310F9DB">
      <w:pPr>
        <w:spacing w:line="360" w:lineRule="auto"/>
        <w:ind w:firstLine="480"/>
        <w:textAlignment w:val="baseline"/>
        <w:rPr>
          <w:rFonts w:ascii="Times New Roman" w:hAnsi="Times New Roman"/>
          <w:sz w:val="24"/>
          <w:szCs w:val="24"/>
        </w:rPr>
      </w:pPr>
      <w:r>
        <w:rPr>
          <w:rFonts w:hint="eastAsia" w:ascii="Times New Roman" w:hAnsi="Times New Roman" w:cs="宋体"/>
          <w:sz w:val="24"/>
          <w:szCs w:val="24"/>
          <w:lang w:val="zh-CN"/>
        </w:rPr>
        <w:t>法定代表人或其授权委托人：</w:t>
      </w:r>
      <w:r>
        <w:rPr>
          <w:rFonts w:hint="eastAsia" w:ascii="Times New Roman" w:hAnsi="Times New Roman" w:cs="宋体"/>
          <w:bCs/>
          <w:spacing w:val="10"/>
          <w:sz w:val="24"/>
          <w:szCs w:val="24"/>
        </w:rPr>
        <w:t>（签字或盖章）</w:t>
      </w:r>
    </w:p>
    <w:p w14:paraId="3053DE2B">
      <w:pPr>
        <w:pStyle w:val="4"/>
        <w:spacing w:line="360" w:lineRule="auto"/>
        <w:ind w:firstLine="5400" w:firstLineChars="2250"/>
        <w:jc w:val="left"/>
        <w:textAlignment w:val="baseline"/>
        <w:rPr>
          <w:rFonts w:ascii="Times New Roman" w:hAnsi="Times New Roman" w:cs="宋体"/>
          <w:sz w:val="24"/>
          <w:szCs w:val="24"/>
        </w:rPr>
      </w:pPr>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14:paraId="7E953E1B">
      <w:pPr>
        <w:ind w:firstLine="420"/>
      </w:pPr>
      <w:r>
        <w:rPr>
          <w:rFonts w:hint="eastAsia"/>
        </w:rPr>
        <w:t xml:space="preserve">                                                           （现场填日期）</w:t>
      </w:r>
    </w:p>
    <w:p w14:paraId="4E872B50">
      <w:pPr>
        <w:pStyle w:val="4"/>
        <w:spacing w:line="360" w:lineRule="auto"/>
        <w:ind w:firstLine="482"/>
        <w:textAlignment w:val="baseline"/>
        <w:rPr>
          <w:rFonts w:ascii="Times New Roman" w:hAnsi="Times New Roman" w:cs="宋体"/>
          <w:b/>
          <w:bCs/>
          <w:sz w:val="24"/>
          <w:szCs w:val="24"/>
        </w:rPr>
      </w:pPr>
    </w:p>
    <w:p w14:paraId="6E3ADC54">
      <w:pPr>
        <w:spacing w:line="360" w:lineRule="auto"/>
        <w:ind w:firstLine="482"/>
        <w:textAlignment w:val="baseline"/>
        <w:rPr>
          <w:rFonts w:ascii="Times New Roman" w:hAnsi="Times New Roman" w:cs="宋体"/>
          <w:b/>
          <w:bCs/>
          <w:sz w:val="24"/>
          <w:szCs w:val="24"/>
        </w:rPr>
      </w:pPr>
    </w:p>
    <w:p w14:paraId="6ABE6A04">
      <w:pPr>
        <w:spacing w:line="360" w:lineRule="auto"/>
        <w:ind w:firstLine="482"/>
        <w:textAlignment w:val="baseline"/>
        <w:rPr>
          <w:rFonts w:ascii="Times New Roman" w:hAnsi="Times New Roman"/>
          <w:b/>
          <w:sz w:val="24"/>
          <w:szCs w:val="24"/>
        </w:rPr>
      </w:pPr>
      <w:r>
        <w:rPr>
          <w:rFonts w:hint="eastAsia" w:ascii="Times New Roman" w:hAnsi="Times New Roman"/>
          <w:b/>
          <w:sz w:val="24"/>
          <w:szCs w:val="24"/>
        </w:rPr>
        <w:t>注：</w:t>
      </w:r>
    </w:p>
    <w:p w14:paraId="5EE9736F">
      <w:pPr>
        <w:numPr>
          <w:ilvl w:val="0"/>
          <w:numId w:val="2"/>
        </w:numPr>
        <w:spacing w:line="360" w:lineRule="auto"/>
        <w:ind w:firstLine="240" w:firstLineChars="100"/>
        <w:textAlignment w:val="baseline"/>
        <w:rPr>
          <w:rFonts w:ascii="Times New Roman" w:hAnsi="Times New Roman" w:cs="宋体"/>
          <w:sz w:val="24"/>
          <w:szCs w:val="24"/>
        </w:rPr>
      </w:pPr>
      <w:r>
        <w:rPr>
          <w:rFonts w:ascii="Times New Roman" w:hAnsi="Times New Roman"/>
          <w:sz w:val="24"/>
          <w:szCs w:val="24"/>
        </w:rPr>
        <w:t>本表</w:t>
      </w:r>
      <w:r>
        <w:rPr>
          <w:rFonts w:hint="eastAsia" w:ascii="Times New Roman" w:hAnsi="Times New Roman"/>
          <w:sz w:val="24"/>
          <w:szCs w:val="24"/>
        </w:rPr>
        <w:t>为格式表</w:t>
      </w:r>
      <w:r>
        <w:rPr>
          <w:rFonts w:ascii="Times New Roman" w:hAnsi="Times New Roman"/>
          <w:sz w:val="24"/>
          <w:szCs w:val="24"/>
        </w:rPr>
        <w:t>，</w:t>
      </w:r>
      <w:r>
        <w:rPr>
          <w:rFonts w:hint="eastAsia" w:ascii="Times New Roman" w:hAnsi="Times New Roman"/>
          <w:sz w:val="24"/>
          <w:szCs w:val="24"/>
        </w:rPr>
        <w:t>不得自行改动，必须提供</w:t>
      </w:r>
      <w:r>
        <w:rPr>
          <w:rFonts w:ascii="Times New Roman" w:hAnsi="Times New Roman"/>
          <w:sz w:val="24"/>
          <w:szCs w:val="24"/>
        </w:rPr>
        <w:t>。</w:t>
      </w:r>
    </w:p>
    <w:p w14:paraId="681D6884">
      <w:pPr>
        <w:numPr>
          <w:ilvl w:val="0"/>
          <w:numId w:val="2"/>
        </w:numPr>
        <w:spacing w:line="360" w:lineRule="auto"/>
        <w:ind w:firstLine="240" w:firstLineChars="100"/>
        <w:textAlignment w:val="baseline"/>
        <w:rPr>
          <w:rFonts w:ascii="Times New Roman" w:hAnsi="Times New Roman"/>
          <w:b/>
          <w:sz w:val="24"/>
          <w:szCs w:val="24"/>
        </w:rPr>
      </w:pPr>
      <w:r>
        <w:rPr>
          <w:rFonts w:ascii="Times New Roman" w:hAnsi="Times New Roman"/>
          <w:sz w:val="24"/>
          <w:szCs w:val="24"/>
        </w:rPr>
        <w:t>报价应包括但不限于</w:t>
      </w:r>
      <w:r>
        <w:rPr>
          <w:rFonts w:hint="eastAsia" w:ascii="Times New Roman" w:hAnsi="Times New Roman" w:cs="宋体"/>
          <w:sz w:val="24"/>
          <w:szCs w:val="24"/>
        </w:rPr>
        <w:t>货物到达</w:t>
      </w:r>
      <w:r>
        <w:rPr>
          <w:rFonts w:hint="eastAsia" w:ascii="Times New Roman" w:hAnsi="Times New Roman" w:cs="黑体"/>
          <w:bCs/>
          <w:sz w:val="24"/>
          <w:szCs w:val="24"/>
          <w:shd w:val="clear" w:color="auto" w:fill="FFFFFF"/>
        </w:rPr>
        <w:t>采购</w:t>
      </w:r>
      <w:r>
        <w:rPr>
          <w:rFonts w:hint="eastAsia" w:ascii="Times New Roman" w:hAnsi="Times New Roman" w:cs="宋体"/>
          <w:sz w:val="24"/>
          <w:szCs w:val="24"/>
        </w:rPr>
        <w:t>人指定地点（仓库）的价格，应包括人工费、运输装卸费、包装费、安装调试费、售后服务、政策性文件规定及合同包含的所有风险、责任等各项应有费用。即完成本采购项目服务的所有费用及包含响应采购文件采购要求的所有费用。</w:t>
      </w:r>
    </w:p>
    <w:p w14:paraId="656E4B2E">
      <w:pPr>
        <w:numPr>
          <w:ilvl w:val="0"/>
          <w:numId w:val="2"/>
        </w:numPr>
        <w:spacing w:line="360" w:lineRule="auto"/>
        <w:ind w:firstLine="241" w:firstLineChars="100"/>
        <w:textAlignment w:val="baseline"/>
        <w:rPr>
          <w:rFonts w:ascii="Times New Roman" w:hAnsi="Times New Roman"/>
          <w:b/>
          <w:sz w:val="24"/>
          <w:szCs w:val="24"/>
        </w:rPr>
      </w:pPr>
      <w:r>
        <w:rPr>
          <w:rFonts w:hint="eastAsia" w:ascii="Times New Roman" w:hAnsi="Times New Roman"/>
          <w:b/>
          <w:sz w:val="24"/>
          <w:szCs w:val="24"/>
        </w:rPr>
        <w:t>注：第二次报价将在议价活动现场填写，响应文件密封提交时只需填写报价总计（首次）</w:t>
      </w:r>
      <w:bookmarkStart w:id="24" w:name="_GoBack"/>
      <w:bookmarkEnd w:id="24"/>
      <w:r>
        <w:rPr>
          <w:rFonts w:hint="eastAsia" w:ascii="Times New Roman" w:hAnsi="Times New Roman"/>
          <w:b/>
          <w:sz w:val="24"/>
          <w:szCs w:val="24"/>
        </w:rPr>
        <w:t>。</w:t>
      </w:r>
    </w:p>
    <w:p w14:paraId="582499BA">
      <w:pPr>
        <w:widowControl/>
        <w:ind w:firstLine="482"/>
        <w:jc w:val="left"/>
        <w:rPr>
          <w:rFonts w:ascii="Times New Roman" w:hAnsi="Times New Roman"/>
          <w:b/>
          <w:sz w:val="24"/>
          <w:szCs w:val="24"/>
        </w:rPr>
      </w:pPr>
    </w:p>
    <w:p w14:paraId="2C3B7B51">
      <w:pPr>
        <w:ind w:firstLine="420"/>
      </w:pPr>
    </w:p>
    <w:p w14:paraId="5FAD1ECC">
      <w:pPr>
        <w:widowControl/>
        <w:snapToGrid w:val="0"/>
        <w:spacing w:line="360" w:lineRule="auto"/>
        <w:ind w:firstLine="0" w:firstLineChars="0"/>
        <w:outlineLvl w:val="1"/>
        <w:rPr>
          <w:rFonts w:ascii="宋体" w:cs="宋体"/>
          <w:b/>
          <w:bCs/>
          <w:color w:val="000000"/>
          <w:sz w:val="24"/>
          <w:szCs w:val="24"/>
        </w:rPr>
      </w:pPr>
      <w:r>
        <w:rPr>
          <w:rFonts w:ascii="宋体" w:cs="宋体"/>
          <w:b/>
          <w:bCs/>
          <w:color w:val="000000"/>
          <w:sz w:val="24"/>
          <w:szCs w:val="24"/>
        </w:rPr>
        <w:t xml:space="preserve"> </w:t>
      </w:r>
    </w:p>
    <w:p w14:paraId="6FBC5CAF">
      <w:pPr>
        <w:ind w:firstLine="420"/>
      </w:pPr>
    </w:p>
    <w:sectPr>
      <w:footerReference r:id="rId5" w:type="default"/>
      <w:pgSz w:w="11907" w:h="16840"/>
      <w:pgMar w:top="1701" w:right="1134" w:bottom="1701" w:left="1701" w:header="1134" w:footer="1134" w:gutter="0"/>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DA17">
    <w:pPr>
      <w:pStyle w:val="5"/>
      <w:ind w:firstLine="0" w:firstLineChars="0"/>
    </w:pPr>
    <w:r>
      <w:pict>
        <v:shape id="Text Box 1" o:spid="_x0000_s4097" o:spt="202" type="#_x0000_t202" style="position:absolute;left:0pt;margin-top:0pt;height:40pt;width:25.6pt;mso-position-horizontal:center;mso-position-horizontal-relative:margin;mso-wrap-style:none;z-index:251659264;mso-width-relative:page;mso-height-relative:page;" filled="f" stroked="f" coordsize="21600,21600">
          <v:path/>
          <v:fill on="f" focussize="0,0"/>
          <v:stroke on="f" weight="0.5pt" joinstyle="miter"/>
          <v:imagedata o:title=""/>
          <o:lock v:ext="edit" text="t" aspectratio="t"/>
          <v:textbox inset="0mm,0mm,0mm,0mm" style="mso-fit-shape-to-text:t;">
            <w:txbxContent>
              <w:p w14:paraId="6E37AED1">
                <w:pPr>
                  <w:snapToGrid w:val="0"/>
                  <w:ind w:firstLine="420"/>
                  <w:rPr>
                    <w:sz w:val="18"/>
                  </w:rPr>
                </w:pPr>
                <w:r>
                  <w:fldChar w:fldCharType="begin"/>
                </w:r>
                <w:r>
                  <w:instrText xml:space="preserve"> PAGE  \* MERGEFORMAT </w:instrText>
                </w:r>
                <w:r>
                  <w:fldChar w:fldCharType="separate"/>
                </w:r>
                <w:r>
                  <w:rPr>
                    <w:sz w:val="18"/>
                  </w:rP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5A73EE5A"/>
    <w:multiLevelType w:val="singleLevel"/>
    <w:tmpl w:val="5A73EE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TI0OTZmNGI1NGFhZDRjNDU0N2RlZTdkODY5NWIifQ=="/>
  </w:docVars>
  <w:rsids>
    <w:rsidRoot w:val="00D30E54"/>
    <w:rsid w:val="000C10D1"/>
    <w:rsid w:val="001C3431"/>
    <w:rsid w:val="00353565"/>
    <w:rsid w:val="003537C7"/>
    <w:rsid w:val="003C62D4"/>
    <w:rsid w:val="005D3A6B"/>
    <w:rsid w:val="006357ED"/>
    <w:rsid w:val="006C51B4"/>
    <w:rsid w:val="008067D8"/>
    <w:rsid w:val="008C2B6B"/>
    <w:rsid w:val="00A87568"/>
    <w:rsid w:val="00AE3CFA"/>
    <w:rsid w:val="00B17DBB"/>
    <w:rsid w:val="00B3558B"/>
    <w:rsid w:val="00D30E54"/>
    <w:rsid w:val="00D33A50"/>
    <w:rsid w:val="00DE01E2"/>
    <w:rsid w:val="01E63B86"/>
    <w:rsid w:val="0D7F418E"/>
    <w:rsid w:val="0E1977F4"/>
    <w:rsid w:val="242946FE"/>
    <w:rsid w:val="3E584D33"/>
    <w:rsid w:val="545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0"/>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link w:val="17"/>
    <w:semiHidden/>
    <w:unhideWhenUsed/>
    <w:uiPriority w:val="99"/>
    <w:pPr>
      <w:spacing w:after="120"/>
      <w:ind w:left="420" w:leftChars="200"/>
    </w:pPr>
  </w:style>
  <w:style w:type="paragraph" w:styleId="4">
    <w:name w:val="index 4"/>
    <w:basedOn w:val="1"/>
    <w:next w:val="1"/>
    <w:qFormat/>
    <w:uiPriority w:val="0"/>
    <w:pPr>
      <w:spacing w:line="240" w:lineRule="auto"/>
      <w:ind w:left="1260" w:firstLine="0" w:firstLineChars="0"/>
    </w:pPr>
    <w:rPr>
      <w:kern w:val="2"/>
      <w:szCs w:val="20"/>
    </w:rPr>
  </w:style>
  <w:style w:type="paragraph" w:styleId="5">
    <w:name w:val="footer"/>
    <w:basedOn w:val="1"/>
    <w:link w:val="14"/>
    <w:uiPriority w:val="99"/>
    <w:pPr>
      <w:tabs>
        <w:tab w:val="center" w:pos="4153"/>
        <w:tab w:val="right" w:pos="8306"/>
      </w:tabs>
      <w:snapToGrid w:val="0"/>
      <w:jc w:val="left"/>
    </w:pPr>
    <w:rPr>
      <w:sz w:val="18"/>
      <w:szCs w:val="20"/>
    </w:rPr>
  </w:style>
  <w:style w:type="paragraph" w:styleId="6">
    <w:name w:val="Title"/>
    <w:basedOn w:val="1"/>
    <w:next w:val="1"/>
    <w:link w:val="15"/>
    <w:qFormat/>
    <w:uiPriority w:val="0"/>
    <w:pPr>
      <w:spacing w:before="240" w:after="60"/>
      <w:jc w:val="center"/>
      <w:outlineLvl w:val="0"/>
    </w:pPr>
    <w:rPr>
      <w:rFonts w:ascii="Cambria" w:hAnsi="Cambria"/>
      <w:b/>
      <w:bCs/>
      <w:sz w:val="36"/>
      <w:szCs w:val="32"/>
    </w:rPr>
  </w:style>
  <w:style w:type="paragraph" w:styleId="7">
    <w:name w:val="Body Text First Indent 2"/>
    <w:basedOn w:val="3"/>
    <w:link w:val="18"/>
    <w:semiHidden/>
    <w:unhideWhenUsed/>
    <w:qFormat/>
    <w:uiPriority w:val="99"/>
    <w:pPr>
      <w:spacing w:line="240" w:lineRule="auto"/>
      <w:ind w:firstLine="420"/>
    </w:pPr>
    <w:rPr>
      <w:kern w:val="2"/>
    </w:rPr>
  </w:style>
  <w:style w:type="character" w:customStyle="1" w:styleId="10">
    <w:name w:val="页脚 字符"/>
    <w:basedOn w:val="9"/>
    <w:semiHidden/>
    <w:qFormat/>
    <w:uiPriority w:val="99"/>
    <w:rPr>
      <w:rFonts w:ascii="Calibri" w:hAnsi="Calibri" w:eastAsia="宋体" w:cs="Times New Roman"/>
      <w:kern w:val="0"/>
      <w:sz w:val="18"/>
      <w:szCs w:val="18"/>
    </w:rPr>
  </w:style>
  <w:style w:type="character" w:customStyle="1" w:styleId="11">
    <w:name w:val="标题 字符"/>
    <w:basedOn w:val="9"/>
    <w:qFormat/>
    <w:uiPriority w:val="10"/>
    <w:rPr>
      <w:rFonts w:asciiTheme="majorHAnsi" w:hAnsiTheme="majorHAnsi" w:eastAsiaTheme="majorEastAsia" w:cstheme="majorBidi"/>
      <w:b/>
      <w:bCs/>
      <w:kern w:val="0"/>
      <w:sz w:val="32"/>
      <w:szCs w:val="32"/>
    </w:rPr>
  </w:style>
  <w:style w:type="paragraph" w:customStyle="1" w:styleId="12">
    <w:name w:val="_Style 8"/>
    <w:basedOn w:val="1"/>
    <w:next w:val="13"/>
    <w:qFormat/>
    <w:uiPriority w:val="34"/>
    <w:pPr>
      <w:spacing w:line="240" w:lineRule="auto"/>
      <w:ind w:firstLine="420"/>
    </w:pPr>
    <w:rPr>
      <w:kern w:val="2"/>
    </w:rPr>
  </w:style>
  <w:style w:type="paragraph" w:styleId="13">
    <w:name w:val="List Paragraph"/>
    <w:basedOn w:val="1"/>
    <w:qFormat/>
    <w:uiPriority w:val="34"/>
    <w:pPr>
      <w:ind w:firstLine="420"/>
    </w:pPr>
  </w:style>
  <w:style w:type="character" w:customStyle="1" w:styleId="14">
    <w:name w:val="页脚 Char"/>
    <w:link w:val="5"/>
    <w:qFormat/>
    <w:uiPriority w:val="99"/>
    <w:rPr>
      <w:rFonts w:ascii="Calibri" w:hAnsi="Calibri" w:eastAsia="宋体" w:cs="Times New Roman"/>
      <w:kern w:val="0"/>
      <w:sz w:val="18"/>
      <w:szCs w:val="20"/>
    </w:rPr>
  </w:style>
  <w:style w:type="character" w:customStyle="1" w:styleId="15">
    <w:name w:val="标题 Char"/>
    <w:link w:val="6"/>
    <w:qFormat/>
    <w:uiPriority w:val="0"/>
    <w:rPr>
      <w:rFonts w:ascii="Cambria" w:hAnsi="Cambria" w:eastAsia="宋体" w:cs="Times New Roman"/>
      <w:b/>
      <w:bCs/>
      <w:kern w:val="0"/>
      <w:sz w:val="36"/>
      <w:szCs w:val="32"/>
    </w:rPr>
  </w:style>
  <w:style w:type="paragraph" w:customStyle="1" w:styleId="16">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17">
    <w:name w:val="正文文本缩进 Char"/>
    <w:basedOn w:val="9"/>
    <w:link w:val="3"/>
    <w:semiHidden/>
    <w:qFormat/>
    <w:uiPriority w:val="99"/>
    <w:rPr>
      <w:rFonts w:ascii="Calibri" w:hAnsi="Calibri" w:eastAsia="宋体" w:cs="Times New Roman"/>
      <w:kern w:val="0"/>
      <w:szCs w:val="22"/>
    </w:rPr>
  </w:style>
  <w:style w:type="character" w:customStyle="1" w:styleId="18">
    <w:name w:val="正文首行缩进 2 Char"/>
    <w:basedOn w:val="17"/>
    <w:link w:val="7"/>
    <w:semiHidden/>
    <w:qFormat/>
    <w:uiPriority w:val="99"/>
    <w:rPr>
      <w:rFonts w:ascii="Calibri" w:hAnsi="Calibri" w:eastAsia="宋体" w:cs="Times New Roman"/>
      <w:kern w:val="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3634</Words>
  <Characters>4069</Characters>
  <Lines>38</Lines>
  <Paragraphs>10</Paragraphs>
  <TotalTime>10</TotalTime>
  <ScaleCrop>false</ScaleCrop>
  <LinksUpToDate>false</LinksUpToDate>
  <CharactersWithSpaces>4732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2023-05-15T10:34:00Z</dcterms:created>
  <dc:creator>Microsoft Office User</dc:creator>
  <cp:lastModifiedBy>东隅</cp:lastModifiedBy>
  <dcterms:modified xsi:type="dcterms:W3CDTF">2025-05-26T02:49:27Z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92372BBBB3B34DA0BC42D946D9DC14AD_13</vt:lpwstr>
  </property>
  <property fmtid="{D5CDD505-2E9C-101B-9397-08002B2CF9AE}" pid="4" name="KSOTemplateDocerSaveRecord">
    <vt:lpwstr>eyJoZGlkIjoiNjM0MTI0OTZmNGI1NGFhZDRjNDU0N2RlZTdkODY5NWIiLCJ1c2VySWQiOiI0MzkxOTk0MzYifQ==</vt:lpwstr>
  </property>
</Properties>
</file>