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50824">
      <w:pPr>
        <w:widowControl w:val="0"/>
        <w:numPr>
          <w:ilvl w:val="0"/>
          <w:numId w:val="0"/>
        </w:numPr>
        <w:jc w:val="both"/>
        <w:rPr>
          <w:rFonts w:hint="default"/>
          <w:sz w:val="36"/>
          <w:szCs w:val="36"/>
          <w:lang w:val="en-US" w:eastAsia="zh-CN"/>
        </w:rPr>
      </w:pPr>
    </w:p>
    <w:p w14:paraId="60795B9B">
      <w:pPr>
        <w:widowControl w:val="0"/>
        <w:numPr>
          <w:ilvl w:val="0"/>
          <w:numId w:val="0"/>
        </w:numPr>
        <w:ind w:firstLine="361" w:firstLineChars="1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2026年度放射设备性能和放射场地防护检测项目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参数</w:t>
      </w:r>
    </w:p>
    <w:p w14:paraId="69FD3B2C">
      <w:pPr>
        <w:widowControl w:val="0"/>
        <w:numPr>
          <w:ilvl w:val="0"/>
          <w:numId w:val="0"/>
        </w:numPr>
        <w:ind w:firstLine="361" w:firstLineChars="1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bookmarkStart w:id="0" w:name="_GoBack"/>
      <w:bookmarkEnd w:id="0"/>
    </w:p>
    <w:p w14:paraId="1DC19ADA">
      <w:pPr>
        <w:numPr>
          <w:numId w:val="0"/>
        </w:num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放射设备检测数量：16台</w:t>
      </w:r>
    </w:p>
    <w:p w14:paraId="64B73898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X射线诊断系统，型号X-RaY  Diagnostic  system  Ysio   性能+场地</w:t>
      </w:r>
    </w:p>
    <w:p w14:paraId="478E834A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数字化医用X射线摄影系统，型号：Multix Fusion 翔龙  性能+场地</w:t>
      </w:r>
    </w:p>
    <w:p w14:paraId="7C23F10C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数字化医用X射线机，型号：DX6390 安健  性能+场地</w:t>
      </w:r>
    </w:p>
    <w:p w14:paraId="2D553CBC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移动式摄影X射线机，型号：Mobilett Mira Max性能</w:t>
      </w:r>
    </w:p>
    <w:p w14:paraId="692EC358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移动式摄影X射线机，型号：安健 性能</w:t>
      </w:r>
    </w:p>
    <w:p w14:paraId="3FD81351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数字化医用X射线机，型号：DFM615  安健  性能+场地</w:t>
      </w:r>
    </w:p>
    <w:p w14:paraId="5008E7FD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X射线计算机断层摄影设备，型号：SOMATOM Definition AS128  性能+场地</w:t>
      </w:r>
    </w:p>
    <w:p w14:paraId="6BB97A87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移动方舱CT计算机断层摄影设备，型号：SOMATOM 16排  性能</w:t>
      </w:r>
    </w:p>
    <w:p w14:paraId="73B57F57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数字减影血管造影系统（DSA），型号：MEGAUX Cat Plus 性能+场地</w:t>
      </w:r>
    </w:p>
    <w:p w14:paraId="54F677D0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高频移动式手术X射线机，型号：PLX112C  2019.3性能+场地</w:t>
      </w:r>
    </w:p>
    <w:p w14:paraId="358CD2B7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移动式X射线机，型号：KD-C5100 2019.3性能+场地</w:t>
      </w:r>
    </w:p>
    <w:p w14:paraId="30F87BBA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牙科X射线机，型号：ORALIXAC  2005.3(ORALIXAC  ) 性能+场地</w:t>
      </w:r>
    </w:p>
    <w:p w14:paraId="7EE2B9E1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全景X射线系统，型号：Planmeca  ProMax 2012.12(芬兰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芬兰普兰梅卡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)性能+场地</w:t>
      </w:r>
    </w:p>
    <w:p w14:paraId="293FB1A6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骨密度仪，prod ge primo 2020.5 （GE）性能+场地</w:t>
      </w:r>
    </w:p>
    <w:p w14:paraId="65580E18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X射线计算机断层摄影设备，型号：UCT710  2022.11（联影）性能+场地</w:t>
      </w:r>
    </w:p>
    <w:p w14:paraId="2D67771D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高频移动式手术X射线机，型号：C型臂（南京普爱）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性能+场地</w:t>
      </w:r>
    </w:p>
    <w:p w14:paraId="269383CF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售后服务要求：提供合格的放射性能检测报告和放射场地防护检测报告。</w:t>
      </w:r>
    </w:p>
    <w:p w14:paraId="28D5C641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服务时间：自合同签订30日</w:t>
      </w:r>
    </w:p>
    <w:p w14:paraId="6702D5AD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45E02"/>
    <w:multiLevelType w:val="singleLevel"/>
    <w:tmpl w:val="13C45E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17C49"/>
    <w:rsid w:val="05B955EF"/>
    <w:rsid w:val="097E7AC3"/>
    <w:rsid w:val="0A323E06"/>
    <w:rsid w:val="0A7B40FE"/>
    <w:rsid w:val="0FFC7994"/>
    <w:rsid w:val="134325A9"/>
    <w:rsid w:val="1A7F5449"/>
    <w:rsid w:val="1B027E29"/>
    <w:rsid w:val="1BB235FD"/>
    <w:rsid w:val="1E764DB5"/>
    <w:rsid w:val="1EE77A61"/>
    <w:rsid w:val="1FF809B1"/>
    <w:rsid w:val="24F73F85"/>
    <w:rsid w:val="256F0A4F"/>
    <w:rsid w:val="27B94CEE"/>
    <w:rsid w:val="285C501C"/>
    <w:rsid w:val="2A011D76"/>
    <w:rsid w:val="2DF16206"/>
    <w:rsid w:val="2F837332"/>
    <w:rsid w:val="37BC7D57"/>
    <w:rsid w:val="3E2241BA"/>
    <w:rsid w:val="3F2A4F21"/>
    <w:rsid w:val="485F6B4E"/>
    <w:rsid w:val="48E409EA"/>
    <w:rsid w:val="4B143986"/>
    <w:rsid w:val="53254B49"/>
    <w:rsid w:val="5C8A2F0A"/>
    <w:rsid w:val="5E9E1E08"/>
    <w:rsid w:val="5EF01A3F"/>
    <w:rsid w:val="63A15D29"/>
    <w:rsid w:val="6AFE54E3"/>
    <w:rsid w:val="6BE8242A"/>
    <w:rsid w:val="6FA0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602</Characters>
  <Lines>0</Lines>
  <Paragraphs>0</Paragraphs>
  <TotalTime>15</TotalTime>
  <ScaleCrop>false</ScaleCrop>
  <LinksUpToDate>false</LinksUpToDate>
  <CharactersWithSpaces>652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王春梅</cp:lastModifiedBy>
  <dcterms:modified xsi:type="dcterms:W3CDTF">2026-01-12T08:14:14Z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eyJoZGlkIjoiMTdmZjI3MTJiMTkyZTRmYjJiZTFjZjY3YWM0YTVjMWEiLCJ1c2VySWQiOiIzNDM3NzAxNzUifQ==</vt:lpwstr>
  </property>
  <property fmtid="{D5CDD505-2E9C-101B-9397-08002B2CF9AE}" pid="4" name="ICV">
    <vt:lpwstr>84D00D54840940BC8ADC735D3EE198D5_12</vt:lpwstr>
  </property>
</Properties>
</file>