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6CFC9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承诺书</w:t>
      </w:r>
    </w:p>
    <w:p w14:paraId="0A2DA887">
      <w:pPr>
        <w:numPr>
          <w:ilvl w:val="0"/>
          <w:numId w:val="1"/>
        </w:num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安装调试费用全部由厂家承担，医院不承担任何费用</w:t>
      </w:r>
    </w:p>
    <w:p w14:paraId="1CE679DA">
      <w:pPr>
        <w:numPr>
          <w:ilvl w:val="0"/>
          <w:numId w:val="1"/>
        </w:num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2小时内响应、定期维护保养、具备防火保护、漏电保护、过载保护、定期巡检方案及记录</w:t>
      </w:r>
    </w:p>
    <w:p w14:paraId="5C11FA2B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医院楼宇内放置自助售货机（饮料、小吃），具体放置数量及位置以甲方要求为准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售卖价格与市场价相同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46F17BEC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禁止销售三无产品、过期食品、国家明令禁止的或其他不合法律、法规的食品。</w:t>
      </w:r>
    </w:p>
    <w:p w14:paraId="2B795F5E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自助售货机产生的电费由供应商自行承担。</w:t>
      </w:r>
      <w:bookmarkStart w:id="0" w:name="_GoBack"/>
      <w:bookmarkEnd w:id="0"/>
    </w:p>
    <w:p w14:paraId="34A7DE17">
      <w:pPr>
        <w:widowControl w:val="0"/>
        <w:numPr>
          <w:ilvl w:val="0"/>
          <w:numId w:val="0"/>
        </w:numPr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10EF3408">
      <w:pPr>
        <w:widowControl w:val="0"/>
        <w:numPr>
          <w:ilvl w:val="0"/>
          <w:numId w:val="0"/>
        </w:numPr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223BEF57">
      <w:pPr>
        <w:widowControl w:val="0"/>
        <w:numPr>
          <w:ilvl w:val="0"/>
          <w:numId w:val="0"/>
        </w:numPr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59B1295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BE0F0"/>
    <w:multiLevelType w:val="singleLevel"/>
    <w:tmpl w:val="B13BE0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C4297"/>
    <w:rsid w:val="16F142F1"/>
    <w:rsid w:val="1B8F3CB7"/>
    <w:rsid w:val="32DC4297"/>
    <w:rsid w:val="47A6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0</TotalTime>
  <ScaleCrop>false</ScaleCrop>
  <LinksUpToDate>false</LinksUpToDate>
  <CharactersWithSpaces>149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2025-06-23T09:07:00Z</dcterms:created>
  <dc:creator>东隅</dc:creator>
  <cp:lastModifiedBy>东隅</cp:lastModifiedBy>
  <dcterms:modified xsi:type="dcterms:W3CDTF">2025-06-24T01:41:55Z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4AF11188860D4284A47609AAC60DE0DC_11</vt:lpwstr>
  </property>
  <property fmtid="{D5CDD505-2E9C-101B-9397-08002B2CF9AE}" pid="4" name="KSOTemplateDocerSaveRecord">
    <vt:lpwstr>eyJoZGlkIjoiNjM0MTI0OTZmNGI1NGFhZDRjNDU0N2RlZTdkODY5NWIiLCJ1c2VySWQiOiI0MzkxOTk0MzYifQ==</vt:lpwstr>
  </property>
</Properties>
</file>